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E599" w:themeColor="accent4" w:themeTint="66"/>
  <w:body>
    <w:p w:rsidR="00BD0DBB" w:rsidRPr="00A156A5" w:rsidRDefault="00F71EE4" w:rsidP="00F71EE4">
      <w:pPr>
        <w:pStyle w:val="Title"/>
        <w:pBdr>
          <w:bottom w:val="single" w:sz="4" w:space="1" w:color="auto"/>
        </w:pBdr>
        <w:spacing w:after="240"/>
        <w:rPr>
          <w:b/>
          <w:sz w:val="44"/>
          <w:szCs w:val="44"/>
        </w:rPr>
      </w:pPr>
      <w:r w:rsidRPr="00A156A5">
        <w:rPr>
          <w:b/>
          <w:noProof/>
          <w:sz w:val="44"/>
          <w:szCs w:val="44"/>
        </w:rPr>
        <w:t>Letter of Undertaking</w:t>
      </w:r>
    </w:p>
    <w:p w:rsidR="00BD0DBB" w:rsidRPr="0099135B" w:rsidRDefault="00BD0DBB" w:rsidP="000E64A8">
      <w:pPr>
        <w:spacing w:before="360"/>
        <w:rPr>
          <w:b/>
          <w:sz w:val="28"/>
        </w:rPr>
      </w:pPr>
      <w:r w:rsidRPr="0099135B">
        <w:rPr>
          <w:b/>
          <w:sz w:val="28"/>
        </w:rPr>
        <w:t>Dear</w:t>
      </w:r>
      <w:r w:rsidR="00023316" w:rsidRPr="0099135B">
        <w:rPr>
          <w:b/>
          <w:sz w:val="28"/>
        </w:rPr>
        <w:t xml:space="preserve"> Mr / Mrs / Ms / Learner</w:t>
      </w:r>
    </w:p>
    <w:p w:rsidR="00721E32" w:rsidRPr="008C5844" w:rsidRDefault="00460307" w:rsidP="00BD0DBB">
      <w:pPr>
        <w:rPr>
          <w:sz w:val="24"/>
        </w:rPr>
      </w:pPr>
      <w:r w:rsidRPr="008C5844">
        <w:rPr>
          <w:sz w:val="24"/>
        </w:rPr>
        <w:t xml:space="preserve">Thank you for your interest in holding a </w:t>
      </w:r>
      <w:r w:rsidR="00BF5487">
        <w:rPr>
          <w:sz w:val="24"/>
        </w:rPr>
        <w:t>stall at our school market!</w:t>
      </w:r>
    </w:p>
    <w:p w:rsidR="0070630C" w:rsidRDefault="00962249" w:rsidP="004B0D56">
      <w:pPr>
        <w:rPr>
          <w:sz w:val="24"/>
        </w:rPr>
      </w:pPr>
      <w:r w:rsidRPr="0070630C">
        <w:rPr>
          <w:color w:val="FF0000"/>
          <w:sz w:val="24"/>
        </w:rPr>
        <w:t>Your</w:t>
      </w:r>
      <w:r w:rsidR="00460307" w:rsidRPr="0070630C">
        <w:rPr>
          <w:color w:val="FF0000"/>
          <w:sz w:val="24"/>
        </w:rPr>
        <w:t xml:space="preserve"> application </w:t>
      </w:r>
      <w:r w:rsidR="00C47C78" w:rsidRPr="0070630C">
        <w:rPr>
          <w:color w:val="FF0000"/>
          <w:sz w:val="24"/>
        </w:rPr>
        <w:t>is important</w:t>
      </w:r>
      <w:r w:rsidR="0031602D" w:rsidRPr="0070630C">
        <w:rPr>
          <w:color w:val="FF0000"/>
          <w:sz w:val="24"/>
        </w:rPr>
        <w:t xml:space="preserve"> to us</w:t>
      </w:r>
      <w:r w:rsidR="00C47C78" w:rsidRPr="0070630C">
        <w:rPr>
          <w:color w:val="FF0000"/>
          <w:sz w:val="24"/>
        </w:rPr>
        <w:t xml:space="preserve">. It </w:t>
      </w:r>
      <w:r w:rsidR="00460307" w:rsidRPr="0070630C">
        <w:rPr>
          <w:color w:val="FF0000"/>
          <w:sz w:val="24"/>
        </w:rPr>
        <w:t>marks a</w:t>
      </w:r>
      <w:r w:rsidR="000632E7" w:rsidRPr="0070630C">
        <w:rPr>
          <w:color w:val="FF0000"/>
          <w:sz w:val="24"/>
        </w:rPr>
        <w:t>n</w:t>
      </w:r>
      <w:r w:rsidR="00460307" w:rsidRPr="0070630C">
        <w:rPr>
          <w:color w:val="FF0000"/>
          <w:sz w:val="24"/>
        </w:rPr>
        <w:t xml:space="preserve"> </w:t>
      </w:r>
      <w:r w:rsidR="001C20F9" w:rsidRPr="0070630C">
        <w:rPr>
          <w:color w:val="FF0000"/>
          <w:sz w:val="24"/>
        </w:rPr>
        <w:t>offer</w:t>
      </w:r>
      <w:r w:rsidR="00460307" w:rsidRPr="0070630C">
        <w:rPr>
          <w:color w:val="FF0000"/>
          <w:sz w:val="24"/>
        </w:rPr>
        <w:t xml:space="preserve"> to becom</w:t>
      </w:r>
      <w:r w:rsidR="00C47C78" w:rsidRPr="0070630C">
        <w:rPr>
          <w:color w:val="FF0000"/>
          <w:sz w:val="24"/>
        </w:rPr>
        <w:t>e</w:t>
      </w:r>
      <w:r w:rsidR="00460307" w:rsidRPr="0070630C">
        <w:rPr>
          <w:color w:val="FF0000"/>
          <w:sz w:val="24"/>
        </w:rPr>
        <w:t xml:space="preserve"> </w:t>
      </w:r>
      <w:r w:rsidR="0071475D" w:rsidRPr="0070630C">
        <w:rPr>
          <w:color w:val="FF0000"/>
          <w:sz w:val="24"/>
        </w:rPr>
        <w:t xml:space="preserve">more </w:t>
      </w:r>
      <w:r w:rsidR="00460307" w:rsidRPr="0070630C">
        <w:rPr>
          <w:color w:val="FF0000"/>
          <w:sz w:val="24"/>
        </w:rPr>
        <w:t xml:space="preserve">involved in our community, and to grow the levels of </w:t>
      </w:r>
      <w:r w:rsidR="001C20F9" w:rsidRPr="0070630C">
        <w:rPr>
          <w:color w:val="FF0000"/>
          <w:sz w:val="24"/>
        </w:rPr>
        <w:t>understanding</w:t>
      </w:r>
      <w:r w:rsidR="00460307" w:rsidRPr="0070630C">
        <w:rPr>
          <w:color w:val="FF0000"/>
          <w:sz w:val="24"/>
        </w:rPr>
        <w:t xml:space="preserve"> between us. </w:t>
      </w:r>
      <w:r w:rsidR="0071475D" w:rsidRPr="0070630C">
        <w:rPr>
          <w:color w:val="FF0000"/>
          <w:sz w:val="24"/>
        </w:rPr>
        <w:t>You are the reason for our undertaking</w:t>
      </w:r>
      <w:r w:rsidR="000C2103" w:rsidRPr="0070630C">
        <w:rPr>
          <w:color w:val="FF0000"/>
          <w:sz w:val="24"/>
        </w:rPr>
        <w:t>: witho</w:t>
      </w:r>
      <w:r w:rsidR="00C47C78" w:rsidRPr="0070630C">
        <w:rPr>
          <w:color w:val="FF0000"/>
          <w:sz w:val="24"/>
        </w:rPr>
        <w:t>ut YOU there would be no market!</w:t>
      </w:r>
    </w:p>
    <w:p w:rsidR="000C2103" w:rsidRPr="008C5844" w:rsidRDefault="000C2103" w:rsidP="0070630C">
      <w:pPr>
        <w:spacing w:before="160"/>
        <w:rPr>
          <w:sz w:val="24"/>
        </w:rPr>
      </w:pPr>
      <w:r w:rsidRPr="00BF5487">
        <w:rPr>
          <w:color w:val="0070C0"/>
          <w:sz w:val="24"/>
        </w:rPr>
        <w:t xml:space="preserve">All are winners: the informal nature of the market means that parents, learners and teachers get to meet with one another on a </w:t>
      </w:r>
      <w:r w:rsidR="00007B92" w:rsidRPr="00BF5487">
        <w:rPr>
          <w:color w:val="0070C0"/>
          <w:sz w:val="24"/>
        </w:rPr>
        <w:t>social</w:t>
      </w:r>
      <w:r w:rsidRPr="00BF5487">
        <w:rPr>
          <w:color w:val="0070C0"/>
          <w:sz w:val="24"/>
        </w:rPr>
        <w:t xml:space="preserve"> level, and in </w:t>
      </w:r>
      <w:r w:rsidR="000632E7" w:rsidRPr="00BF5487">
        <w:rPr>
          <w:color w:val="0070C0"/>
          <w:sz w:val="24"/>
        </w:rPr>
        <w:t>these</w:t>
      </w:r>
      <w:r w:rsidRPr="00BF5487">
        <w:rPr>
          <w:color w:val="0070C0"/>
          <w:sz w:val="24"/>
        </w:rPr>
        <w:t xml:space="preserve"> interactions we begin to </w:t>
      </w:r>
      <w:r w:rsidR="00007B92" w:rsidRPr="00BF5487">
        <w:rPr>
          <w:color w:val="0070C0"/>
          <w:sz w:val="24"/>
        </w:rPr>
        <w:t xml:space="preserve">have a better understanding of </w:t>
      </w:r>
      <w:r w:rsidR="004B0D56" w:rsidRPr="00BF5487">
        <w:rPr>
          <w:color w:val="0070C0"/>
          <w:sz w:val="24"/>
        </w:rPr>
        <w:t>ourselves</w:t>
      </w:r>
      <w:r w:rsidR="00007B92" w:rsidRPr="00BF5487">
        <w:rPr>
          <w:color w:val="0070C0"/>
          <w:sz w:val="24"/>
        </w:rPr>
        <w:t>.</w:t>
      </w:r>
      <w:r w:rsidR="00E06E50" w:rsidRPr="00BF5487">
        <w:rPr>
          <w:color w:val="0070C0"/>
          <w:sz w:val="24"/>
        </w:rPr>
        <w:t xml:space="preserve"> The impact on </w:t>
      </w:r>
      <w:r w:rsidR="0021347B" w:rsidRPr="00BF5487">
        <w:rPr>
          <w:color w:val="0070C0"/>
          <w:sz w:val="24"/>
        </w:rPr>
        <w:t>schooling</w:t>
      </w:r>
      <w:r w:rsidR="000632E7" w:rsidRPr="00BF5487">
        <w:rPr>
          <w:color w:val="0070C0"/>
          <w:sz w:val="24"/>
        </w:rPr>
        <w:t xml:space="preserve"> </w:t>
      </w:r>
      <w:r w:rsidR="00E06E50" w:rsidRPr="00BF5487">
        <w:rPr>
          <w:color w:val="0070C0"/>
          <w:sz w:val="24"/>
        </w:rPr>
        <w:t>is apparent</w:t>
      </w:r>
      <w:r w:rsidR="00F45A28" w:rsidRPr="00BF5487">
        <w:rPr>
          <w:color w:val="0070C0"/>
          <w:sz w:val="24"/>
        </w:rPr>
        <w:t>:</w:t>
      </w:r>
      <w:r w:rsidR="000632E7" w:rsidRPr="00BF5487">
        <w:rPr>
          <w:color w:val="0070C0"/>
          <w:sz w:val="24"/>
        </w:rPr>
        <w:t xml:space="preserve"> </w:t>
      </w:r>
      <w:r w:rsidR="00F45A28" w:rsidRPr="00BF5487">
        <w:rPr>
          <w:color w:val="0070C0"/>
          <w:sz w:val="24"/>
        </w:rPr>
        <w:t>w</w:t>
      </w:r>
      <w:r w:rsidR="000632E7" w:rsidRPr="00BF5487">
        <w:rPr>
          <w:color w:val="0070C0"/>
          <w:sz w:val="24"/>
        </w:rPr>
        <w:t xml:space="preserve">e </w:t>
      </w:r>
      <w:r w:rsidR="0021347B" w:rsidRPr="00BF5487">
        <w:rPr>
          <w:color w:val="0070C0"/>
          <w:sz w:val="24"/>
        </w:rPr>
        <w:t xml:space="preserve">all </w:t>
      </w:r>
      <w:r w:rsidR="000632E7" w:rsidRPr="00BF5487">
        <w:rPr>
          <w:color w:val="0070C0"/>
          <w:sz w:val="24"/>
        </w:rPr>
        <w:t>learn from each other. T</w:t>
      </w:r>
      <w:r w:rsidR="00E06E50" w:rsidRPr="00BF5487">
        <w:rPr>
          <w:color w:val="0070C0"/>
          <w:sz w:val="24"/>
        </w:rPr>
        <w:t xml:space="preserve">he </w:t>
      </w:r>
      <w:r w:rsidR="000632E7" w:rsidRPr="00BF5487">
        <w:rPr>
          <w:color w:val="0070C0"/>
          <w:sz w:val="24"/>
        </w:rPr>
        <w:t xml:space="preserve">interdependence of </w:t>
      </w:r>
      <w:r w:rsidR="00E06E50" w:rsidRPr="00BF5487">
        <w:rPr>
          <w:color w:val="0070C0"/>
          <w:sz w:val="24"/>
        </w:rPr>
        <w:t>learner</w:t>
      </w:r>
      <w:r w:rsidR="000632E7" w:rsidRPr="00BF5487">
        <w:rPr>
          <w:color w:val="0070C0"/>
          <w:sz w:val="24"/>
        </w:rPr>
        <w:t xml:space="preserve">, </w:t>
      </w:r>
      <w:r w:rsidR="00E06E50" w:rsidRPr="00BF5487">
        <w:rPr>
          <w:color w:val="0070C0"/>
          <w:sz w:val="24"/>
        </w:rPr>
        <w:t xml:space="preserve">teacher </w:t>
      </w:r>
      <w:r w:rsidR="000632E7" w:rsidRPr="00BF5487">
        <w:rPr>
          <w:color w:val="0070C0"/>
          <w:sz w:val="24"/>
        </w:rPr>
        <w:t xml:space="preserve">and parent is well </w:t>
      </w:r>
      <w:r w:rsidR="0021347B" w:rsidRPr="00BF5487">
        <w:rPr>
          <w:color w:val="0070C0"/>
          <w:sz w:val="24"/>
        </w:rPr>
        <w:t>symbolised</w:t>
      </w:r>
      <w:r w:rsidR="000632E7" w:rsidRPr="00BF5487">
        <w:rPr>
          <w:color w:val="0070C0"/>
          <w:sz w:val="24"/>
        </w:rPr>
        <w:t xml:space="preserve"> in the </w:t>
      </w:r>
      <w:r w:rsidR="005771B2">
        <w:rPr>
          <w:color w:val="0070C0"/>
          <w:sz w:val="24"/>
        </w:rPr>
        <w:t xml:space="preserve">gear </w:t>
      </w:r>
      <w:r w:rsidR="000632E7" w:rsidRPr="00BF5487">
        <w:rPr>
          <w:color w:val="0070C0"/>
          <w:sz w:val="24"/>
        </w:rPr>
        <w:t>diagram</w:t>
      </w:r>
      <w:r w:rsidR="0021347B" w:rsidRPr="00BF5487">
        <w:rPr>
          <w:color w:val="0070C0"/>
          <w:sz w:val="24"/>
        </w:rPr>
        <w:t xml:space="preserve"> below</w:t>
      </w:r>
      <w:r w:rsidR="004B0D56" w:rsidRPr="00BF5487">
        <w:rPr>
          <w:color w:val="0070C0"/>
          <w:sz w:val="24"/>
        </w:rPr>
        <w:t>:</w:t>
      </w:r>
    </w:p>
    <w:p w:rsidR="000632E7" w:rsidRPr="008C5844" w:rsidRDefault="00EE194D" w:rsidP="00C934B0">
      <w:pPr>
        <w:spacing w:after="0"/>
        <w:jc w:val="center"/>
        <w:rPr>
          <w:sz w:val="24"/>
        </w:rPr>
      </w:pPr>
      <w:r w:rsidRPr="008C5844">
        <w:rPr>
          <w:noProof/>
          <w:sz w:val="24"/>
          <w:lang w:eastAsia="en-ZA"/>
        </w:rPr>
        <w:drawing>
          <wp:inline distT="0" distB="0" distL="0" distR="0">
            <wp:extent cx="3629025" cy="2286000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65021" w:rsidRPr="008C5844" w:rsidRDefault="00721E32" w:rsidP="004B0D56">
      <w:pPr>
        <w:spacing w:before="160" w:after="120"/>
        <w:rPr>
          <w:sz w:val="24"/>
        </w:rPr>
      </w:pPr>
      <w:r w:rsidRPr="008C5844">
        <w:rPr>
          <w:sz w:val="24"/>
        </w:rPr>
        <w:t xml:space="preserve">Successful markets are illustrations of the old </w:t>
      </w:r>
      <w:r w:rsidR="001701AE" w:rsidRPr="008C5844">
        <w:rPr>
          <w:sz w:val="24"/>
        </w:rPr>
        <w:t>rule</w:t>
      </w:r>
      <w:r w:rsidRPr="008C5844">
        <w:rPr>
          <w:sz w:val="24"/>
        </w:rPr>
        <w:t xml:space="preserve">: you only get OUT of something as much as you put INTO it. This Letter of Undertaking is </w:t>
      </w:r>
      <w:r w:rsidR="007C36AE" w:rsidRPr="008C5844">
        <w:rPr>
          <w:sz w:val="24"/>
        </w:rPr>
        <w:t>part of the ‘inputs’</w:t>
      </w:r>
      <w:r w:rsidR="00965021" w:rsidRPr="008C5844">
        <w:rPr>
          <w:sz w:val="24"/>
        </w:rPr>
        <w:t>:</w:t>
      </w:r>
    </w:p>
    <w:p w:rsidR="00460307" w:rsidRPr="008C5844" w:rsidRDefault="00965021" w:rsidP="00F71EE4">
      <w:pPr>
        <w:pStyle w:val="ListParagraph"/>
        <w:numPr>
          <w:ilvl w:val="0"/>
          <w:numId w:val="2"/>
        </w:numPr>
        <w:spacing w:before="80" w:after="80"/>
        <w:contextualSpacing w:val="0"/>
        <w:rPr>
          <w:sz w:val="24"/>
        </w:rPr>
      </w:pPr>
      <w:r w:rsidRPr="008C5844">
        <w:rPr>
          <w:b/>
          <w:sz w:val="24"/>
        </w:rPr>
        <w:t>W</w:t>
      </w:r>
      <w:r w:rsidR="001701AE" w:rsidRPr="008C5844">
        <w:rPr>
          <w:b/>
          <w:sz w:val="24"/>
        </w:rPr>
        <w:t>e</w:t>
      </w:r>
      <w:r w:rsidR="001701AE" w:rsidRPr="008C5844">
        <w:rPr>
          <w:sz w:val="24"/>
        </w:rPr>
        <w:t xml:space="preserve"> need to </w:t>
      </w:r>
      <w:r w:rsidR="00DF7BF0">
        <w:rPr>
          <w:sz w:val="24"/>
        </w:rPr>
        <w:t>know who you are and what you are selling</w:t>
      </w:r>
      <w:r w:rsidRPr="008C5844">
        <w:rPr>
          <w:sz w:val="24"/>
        </w:rPr>
        <w:t>.</w:t>
      </w:r>
      <w:r w:rsidR="005771B2">
        <w:rPr>
          <w:sz w:val="24"/>
        </w:rPr>
        <w:t xml:space="preserve"> (See the </w:t>
      </w:r>
      <w:r w:rsidR="00E812D4">
        <w:rPr>
          <w:sz w:val="24"/>
        </w:rPr>
        <w:t>list of stalls</w:t>
      </w:r>
      <w:r w:rsidR="005771B2">
        <w:rPr>
          <w:sz w:val="24"/>
        </w:rPr>
        <w:t xml:space="preserve"> on the last page.)</w:t>
      </w:r>
    </w:p>
    <w:p w:rsidR="00965021" w:rsidRPr="008C5844" w:rsidRDefault="00965021" w:rsidP="00F71EE4">
      <w:pPr>
        <w:pStyle w:val="ListParagraph"/>
        <w:numPr>
          <w:ilvl w:val="0"/>
          <w:numId w:val="2"/>
        </w:numPr>
        <w:spacing w:before="80" w:after="80"/>
        <w:contextualSpacing w:val="0"/>
        <w:rPr>
          <w:sz w:val="24"/>
        </w:rPr>
      </w:pPr>
      <w:r w:rsidRPr="008C5844">
        <w:rPr>
          <w:b/>
          <w:sz w:val="24"/>
        </w:rPr>
        <w:t>You</w:t>
      </w:r>
      <w:r w:rsidRPr="008C5844">
        <w:rPr>
          <w:sz w:val="24"/>
        </w:rPr>
        <w:t xml:space="preserve"> need to know</w:t>
      </w:r>
      <w:r w:rsidR="00AB607C" w:rsidRPr="008C5844">
        <w:rPr>
          <w:sz w:val="24"/>
        </w:rPr>
        <w:t xml:space="preserve"> what the school expects of you as a trader – the </w:t>
      </w:r>
      <w:r w:rsidR="0021347B" w:rsidRPr="008C5844">
        <w:rPr>
          <w:sz w:val="24"/>
        </w:rPr>
        <w:t>agreement</w:t>
      </w:r>
      <w:r w:rsidR="001C20F9" w:rsidRPr="008C5844">
        <w:rPr>
          <w:sz w:val="24"/>
        </w:rPr>
        <w:t>.</w:t>
      </w:r>
    </w:p>
    <w:p w:rsidR="00AB607C" w:rsidRPr="008C5844" w:rsidRDefault="00AB607C" w:rsidP="004B0D56">
      <w:pPr>
        <w:spacing w:before="160"/>
        <w:rPr>
          <w:sz w:val="24"/>
        </w:rPr>
      </w:pPr>
      <w:r w:rsidRPr="008C5844">
        <w:rPr>
          <w:sz w:val="24"/>
        </w:rPr>
        <w:t xml:space="preserve">The </w:t>
      </w:r>
      <w:r w:rsidR="00DE0B08" w:rsidRPr="008C5844">
        <w:rPr>
          <w:sz w:val="24"/>
        </w:rPr>
        <w:t xml:space="preserve">form section below </w:t>
      </w:r>
      <w:r w:rsidR="001C20F9" w:rsidRPr="008C5844">
        <w:rPr>
          <w:sz w:val="24"/>
        </w:rPr>
        <w:t>ticks the first box</w:t>
      </w:r>
      <w:r w:rsidR="00DE0B08" w:rsidRPr="008C5844">
        <w:rPr>
          <w:sz w:val="24"/>
        </w:rPr>
        <w:t xml:space="preserve"> for us. Please will you complete this section </w:t>
      </w:r>
      <w:r w:rsidR="006861F0">
        <w:rPr>
          <w:sz w:val="24"/>
        </w:rPr>
        <w:t>by</w:t>
      </w:r>
      <w:r w:rsidR="00D61059">
        <w:rPr>
          <w:sz w:val="24"/>
        </w:rPr>
        <w:t xml:space="preserve"> Mon 5 June </w:t>
      </w:r>
      <w:proofErr w:type="gramStart"/>
      <w:r w:rsidR="00D61059">
        <w:rPr>
          <w:sz w:val="24"/>
        </w:rPr>
        <w:t>2017</w:t>
      </w:r>
      <w:proofErr w:type="gramEnd"/>
    </w:p>
    <w:p w:rsidR="00460307" w:rsidRPr="008C5844" w:rsidRDefault="001C20F9" w:rsidP="005771B2">
      <w:pPr>
        <w:spacing w:after="240"/>
        <w:rPr>
          <w:sz w:val="24"/>
        </w:rPr>
      </w:pPr>
      <w:r w:rsidRPr="008C5844">
        <w:rPr>
          <w:sz w:val="24"/>
        </w:rPr>
        <w:t xml:space="preserve">The Agreement on the next page ticks the second box for you. While these are not </w:t>
      </w:r>
      <w:r w:rsidR="008C5844" w:rsidRPr="008C5844">
        <w:rPr>
          <w:sz w:val="24"/>
        </w:rPr>
        <w:t>strictly</w:t>
      </w:r>
      <w:r w:rsidR="00416555" w:rsidRPr="008C5844">
        <w:rPr>
          <w:sz w:val="24"/>
        </w:rPr>
        <w:t xml:space="preserve"> </w:t>
      </w:r>
      <w:r w:rsidRPr="008C5844">
        <w:rPr>
          <w:sz w:val="24"/>
        </w:rPr>
        <w:t>legal requirements</w:t>
      </w:r>
      <w:r w:rsidR="004B0D56" w:rsidRPr="008C5844">
        <w:rPr>
          <w:sz w:val="24"/>
        </w:rPr>
        <w:t xml:space="preserve">, </w:t>
      </w:r>
      <w:r w:rsidR="00416555" w:rsidRPr="008C5844">
        <w:rPr>
          <w:sz w:val="24"/>
        </w:rPr>
        <w:t>they do provide a set of guideline</w:t>
      </w:r>
      <w:r w:rsidR="004B0D56" w:rsidRPr="008C5844">
        <w:rPr>
          <w:sz w:val="24"/>
        </w:rPr>
        <w:t>s.</w:t>
      </w:r>
      <w:r w:rsidR="00416555" w:rsidRPr="008C5844">
        <w:rPr>
          <w:sz w:val="24"/>
        </w:rPr>
        <w:t xml:space="preserve"> Please complete and return this to Mrs </w:t>
      </w:r>
      <w:proofErr w:type="spellStart"/>
      <w:r w:rsidR="00416555" w:rsidRPr="008C5844">
        <w:rPr>
          <w:sz w:val="24"/>
        </w:rPr>
        <w:t>Stryver</w:t>
      </w:r>
      <w:proofErr w:type="spellEnd"/>
      <w:r w:rsidR="00416555" w:rsidRPr="008C5844">
        <w:rPr>
          <w:sz w:val="24"/>
        </w:rPr>
        <w:t>.</w:t>
      </w:r>
    </w:p>
    <w:p w:rsidR="000C095C" w:rsidRPr="008C5844" w:rsidRDefault="00C805E9" w:rsidP="004B0D56">
      <w:pPr>
        <w:spacing w:after="0"/>
        <w:rPr>
          <w:sz w:val="24"/>
        </w:rPr>
      </w:pPr>
      <w:r>
        <w:rPr>
          <w:sz w:val="24"/>
        </w:rPr>
        <w:pict>
          <v:rect id="_x0000_i1025" style="width:498.6pt;height:1.5pt" o:hralign="center" o:hrstd="t" o:hrnoshade="t" o:hr="t" fillcolor="red" stroked="f"/>
        </w:pict>
      </w:r>
    </w:p>
    <w:p w:rsidR="004B0D56" w:rsidRPr="008C5844" w:rsidRDefault="00F71EE4" w:rsidP="0007046A">
      <w:pPr>
        <w:tabs>
          <w:tab w:val="left" w:pos="709"/>
          <w:tab w:val="left" w:leader="dot" w:pos="2835"/>
          <w:tab w:val="left" w:pos="3119"/>
          <w:tab w:val="left" w:pos="4111"/>
          <w:tab w:val="left" w:leader="dot" w:pos="5954"/>
          <w:tab w:val="left" w:pos="6237"/>
          <w:tab w:val="left" w:pos="7088"/>
          <w:tab w:val="left" w:leader="dot" w:pos="9356"/>
        </w:tabs>
        <w:spacing w:before="600" w:after="0"/>
        <w:rPr>
          <w:sz w:val="24"/>
        </w:rPr>
      </w:pPr>
      <w:r w:rsidRPr="008C5844">
        <w:rPr>
          <w:sz w:val="24"/>
        </w:rPr>
        <w:t>Name:</w:t>
      </w:r>
      <w:r w:rsidR="00441D04" w:rsidRPr="008C5844">
        <w:rPr>
          <w:sz w:val="24"/>
        </w:rPr>
        <w:tab/>
      </w:r>
      <w:r w:rsidR="00441D04" w:rsidRPr="008C5844">
        <w:rPr>
          <w:sz w:val="24"/>
        </w:rPr>
        <w:tab/>
      </w:r>
      <w:r w:rsidR="00271DB2">
        <w:rPr>
          <w:sz w:val="24"/>
        </w:rPr>
        <w:tab/>
      </w:r>
      <w:r w:rsidR="00441D04" w:rsidRPr="008C5844">
        <w:rPr>
          <w:sz w:val="24"/>
        </w:rPr>
        <w:t>Category:</w:t>
      </w:r>
      <w:r w:rsidR="00441D04" w:rsidRPr="008C5844">
        <w:rPr>
          <w:sz w:val="24"/>
        </w:rPr>
        <w:tab/>
      </w:r>
      <w:r w:rsidR="00441D04" w:rsidRPr="008C5844">
        <w:rPr>
          <w:sz w:val="24"/>
        </w:rPr>
        <w:tab/>
      </w:r>
      <w:r w:rsidR="00271DB2">
        <w:rPr>
          <w:sz w:val="24"/>
        </w:rPr>
        <w:tab/>
      </w:r>
      <w:r w:rsidR="00441D04" w:rsidRPr="008C5844">
        <w:rPr>
          <w:sz w:val="24"/>
        </w:rPr>
        <w:t>Selling:</w:t>
      </w:r>
      <w:r w:rsidR="00441D04" w:rsidRPr="008C5844">
        <w:rPr>
          <w:sz w:val="24"/>
        </w:rPr>
        <w:tab/>
      </w:r>
      <w:r w:rsidR="0007046A">
        <w:rPr>
          <w:sz w:val="24"/>
        </w:rPr>
        <w:tab/>
      </w:r>
    </w:p>
    <w:p w:rsidR="003A337E" w:rsidRPr="008C5844" w:rsidRDefault="007A6530" w:rsidP="0070630C">
      <w:pPr>
        <w:pStyle w:val="Title"/>
        <w:pageBreakBefore/>
        <w:rPr>
          <w:noProof/>
          <w:sz w:val="40"/>
        </w:rPr>
      </w:pPr>
      <w:r>
        <w:rPr>
          <w:noProof/>
          <w:sz w:val="40"/>
        </w:rPr>
        <w:lastRenderedPageBreak/>
        <w:t xml:space="preserve">Trading </w:t>
      </w:r>
      <w:r w:rsidR="00962249" w:rsidRPr="008C5844">
        <w:rPr>
          <w:noProof/>
          <w:sz w:val="40"/>
        </w:rPr>
        <w:t>Agreement</w:t>
      </w:r>
    </w:p>
    <w:p w:rsidR="00962249" w:rsidRPr="008C5844" w:rsidRDefault="0044666B" w:rsidP="009559C0">
      <w:pPr>
        <w:tabs>
          <w:tab w:val="left" w:pos="709"/>
          <w:tab w:val="left" w:leader="dot" w:pos="5103"/>
        </w:tabs>
        <w:spacing w:before="360" w:after="240" w:line="276" w:lineRule="auto"/>
        <w:ind w:right="282"/>
      </w:pPr>
      <w:r w:rsidRPr="008C5844">
        <w:t>I / we,</w:t>
      </w:r>
      <w:r w:rsidR="00730B1B" w:rsidRPr="008C5844">
        <w:tab/>
      </w:r>
      <w:r w:rsidR="00730B1B" w:rsidRPr="008C5844">
        <w:tab/>
      </w:r>
      <w:r w:rsidR="00CC1D8C" w:rsidRPr="007279FB">
        <w:rPr>
          <w:i/>
        </w:rPr>
        <w:t xml:space="preserve"> </w:t>
      </w:r>
      <w:r w:rsidR="003A389E" w:rsidRPr="007279FB">
        <w:rPr>
          <w:i/>
        </w:rPr>
        <w:t>[name, surname]</w:t>
      </w:r>
      <w:r w:rsidR="003A389E" w:rsidRPr="008C5844">
        <w:t xml:space="preserve">, having applied to </w:t>
      </w:r>
      <w:r w:rsidR="00730B1B" w:rsidRPr="008C5844">
        <w:t>become a trader</w:t>
      </w:r>
      <w:r w:rsidR="003A389E" w:rsidRPr="008C5844">
        <w:t xml:space="preserve"> at the </w:t>
      </w:r>
      <w:proofErr w:type="spellStart"/>
      <w:r w:rsidR="003A389E" w:rsidRPr="008C5844">
        <w:t>Highrise</w:t>
      </w:r>
      <w:proofErr w:type="spellEnd"/>
      <w:r w:rsidR="003A389E" w:rsidRPr="008C5844">
        <w:t xml:space="preserve"> Secondary School Market, hereby agree to the following</w:t>
      </w:r>
      <w:r w:rsidR="00271DB2">
        <w:t xml:space="preserve"> points</w:t>
      </w:r>
      <w:r w:rsidR="003A389E" w:rsidRPr="008C5844">
        <w:t>:</w:t>
      </w:r>
    </w:p>
    <w:p w:rsidR="003A389E" w:rsidRPr="00DD0D8D" w:rsidRDefault="003A389E" w:rsidP="00DD0D8D">
      <w:pPr>
        <w:pStyle w:val="ListParagraph"/>
        <w:numPr>
          <w:ilvl w:val="0"/>
          <w:numId w:val="6"/>
        </w:numPr>
        <w:spacing w:after="120" w:line="276" w:lineRule="auto"/>
        <w:contextualSpacing w:val="0"/>
      </w:pPr>
      <w:r w:rsidRPr="00DD0D8D">
        <w:t xml:space="preserve">To provide the </w:t>
      </w:r>
      <w:r w:rsidR="00045B8F" w:rsidRPr="00DD0D8D">
        <w:t xml:space="preserve">items </w:t>
      </w:r>
      <w:r w:rsidR="008C65F4" w:rsidRPr="00DD0D8D">
        <w:t>for sale</w:t>
      </w:r>
      <w:r w:rsidR="00045B8F" w:rsidRPr="00DD0D8D">
        <w:t xml:space="preserve"> </w:t>
      </w:r>
      <w:r w:rsidRPr="00DD0D8D">
        <w:t xml:space="preserve">in a </w:t>
      </w:r>
      <w:r w:rsidR="008C65F4" w:rsidRPr="00DD0D8D">
        <w:t xml:space="preserve">serviceable </w:t>
      </w:r>
      <w:r w:rsidRPr="00DD0D8D">
        <w:t>condition</w:t>
      </w:r>
      <w:r w:rsidR="008C65F4" w:rsidRPr="00DD0D8D">
        <w:t xml:space="preserve"> (no </w:t>
      </w:r>
      <w:r w:rsidR="008C5844" w:rsidRPr="00DD0D8D">
        <w:t>alcohol</w:t>
      </w:r>
      <w:r w:rsidR="008C65F4" w:rsidRPr="00DD0D8D">
        <w:t xml:space="preserve"> or tobacco products please!).</w:t>
      </w:r>
    </w:p>
    <w:p w:rsidR="002F55F2" w:rsidRPr="00DD0D8D" w:rsidRDefault="002F55F2" w:rsidP="00DD0D8D">
      <w:pPr>
        <w:pStyle w:val="ListParagraph"/>
        <w:numPr>
          <w:ilvl w:val="0"/>
          <w:numId w:val="6"/>
        </w:numPr>
        <w:spacing w:after="120" w:line="276" w:lineRule="auto"/>
        <w:contextualSpacing w:val="0"/>
      </w:pPr>
      <w:r w:rsidRPr="00DD0D8D">
        <w:t xml:space="preserve">To arrive at the </w:t>
      </w:r>
      <w:r w:rsidR="00045B8F" w:rsidRPr="00DD0D8D">
        <w:t>premises</w:t>
      </w:r>
      <w:r w:rsidRPr="00DD0D8D">
        <w:t xml:space="preserve"> no later than 8:30, in order to prepare the stall.</w:t>
      </w:r>
    </w:p>
    <w:p w:rsidR="00271DB2" w:rsidRPr="008C5844" w:rsidRDefault="00271DB2" w:rsidP="00DD0D8D">
      <w:pPr>
        <w:pStyle w:val="ListParagraph"/>
        <w:numPr>
          <w:ilvl w:val="0"/>
          <w:numId w:val="6"/>
        </w:numPr>
        <w:spacing w:after="120" w:line="276" w:lineRule="auto"/>
        <w:contextualSpacing w:val="0"/>
      </w:pPr>
      <w:r>
        <w:t xml:space="preserve">To ensure that the stall area does not </w:t>
      </w:r>
      <w:r w:rsidRPr="00271DB2">
        <w:rPr>
          <w:highlight w:val="green"/>
        </w:rPr>
        <w:t>exceed 144</w:t>
      </w:r>
      <w:r w:rsidR="00D61059">
        <w:rPr>
          <w:highlight w:val="green"/>
        </w:rPr>
        <w:t>’</w:t>
      </w:r>
      <w:bookmarkStart w:id="0" w:name="_GoBack"/>
      <w:bookmarkEnd w:id="0"/>
      <w:r w:rsidRPr="00271DB2">
        <w:rPr>
          <w:highlight w:val="green"/>
        </w:rPr>
        <w:t xml:space="preserve"> square</w:t>
      </w:r>
      <w:r>
        <w:t>.</w:t>
      </w:r>
    </w:p>
    <w:p w:rsidR="003A389E" w:rsidRPr="008C5844" w:rsidRDefault="003A389E" w:rsidP="00DD0D8D">
      <w:pPr>
        <w:pStyle w:val="ListParagraph"/>
        <w:numPr>
          <w:ilvl w:val="0"/>
          <w:numId w:val="6"/>
        </w:numPr>
        <w:spacing w:after="120" w:line="276" w:lineRule="auto"/>
        <w:contextualSpacing w:val="0"/>
      </w:pPr>
      <w:r w:rsidRPr="008C5844">
        <w:t xml:space="preserve">To be </w:t>
      </w:r>
      <w:r w:rsidR="00045B8F" w:rsidRPr="008C5844">
        <w:t xml:space="preserve">in </w:t>
      </w:r>
      <w:r w:rsidRPr="008C5844">
        <w:t xml:space="preserve">personal attendance at </w:t>
      </w:r>
      <w:r w:rsidR="002F55F2" w:rsidRPr="008C5844">
        <w:t>the</w:t>
      </w:r>
      <w:r w:rsidRPr="008C5844">
        <w:t xml:space="preserve"> stall for the duration of the market (9:00 – 14:00).</w:t>
      </w:r>
    </w:p>
    <w:p w:rsidR="008D478E" w:rsidRPr="008C5844" w:rsidRDefault="00045B8F" w:rsidP="00DD0D8D">
      <w:pPr>
        <w:pStyle w:val="ListParagraph"/>
        <w:numPr>
          <w:ilvl w:val="0"/>
          <w:numId w:val="6"/>
        </w:numPr>
        <w:spacing w:after="120" w:line="276" w:lineRule="auto"/>
        <w:contextualSpacing w:val="0"/>
      </w:pPr>
      <w:r w:rsidRPr="008C5844">
        <w:t>To deal fairly with all customers and to charge equitable prices.</w:t>
      </w:r>
    </w:p>
    <w:p w:rsidR="003A389E" w:rsidRPr="008C5844" w:rsidRDefault="002F55F2" w:rsidP="00DD0D8D">
      <w:pPr>
        <w:pStyle w:val="ListParagraph"/>
        <w:numPr>
          <w:ilvl w:val="0"/>
          <w:numId w:val="6"/>
        </w:numPr>
        <w:spacing w:after="120" w:line="276" w:lineRule="auto"/>
        <w:contextualSpacing w:val="0"/>
      </w:pPr>
      <w:r w:rsidRPr="008C5844">
        <w:t xml:space="preserve">To respect the property and grounds of </w:t>
      </w:r>
      <w:proofErr w:type="spellStart"/>
      <w:r w:rsidRPr="008C5844">
        <w:t>Highrise</w:t>
      </w:r>
      <w:proofErr w:type="spellEnd"/>
      <w:r w:rsidRPr="008C5844">
        <w:t xml:space="preserve"> Secondary.</w:t>
      </w:r>
    </w:p>
    <w:p w:rsidR="002F55F2" w:rsidRPr="008C5844" w:rsidRDefault="002F55F2" w:rsidP="00DD0D8D">
      <w:pPr>
        <w:pStyle w:val="ListParagraph"/>
        <w:numPr>
          <w:ilvl w:val="0"/>
          <w:numId w:val="6"/>
        </w:numPr>
        <w:spacing w:after="120" w:line="276" w:lineRule="auto"/>
        <w:contextualSpacing w:val="0"/>
      </w:pPr>
      <w:r w:rsidRPr="008C5844">
        <w:t>To use water and elec</w:t>
      </w:r>
      <w:r w:rsidR="00350325" w:rsidRPr="008C5844">
        <w:t>tricity (as supplied) sparingly, and with due regard for safety.</w:t>
      </w:r>
    </w:p>
    <w:p w:rsidR="00045B8F" w:rsidRPr="008C5844" w:rsidRDefault="00045B8F" w:rsidP="00DD0D8D">
      <w:pPr>
        <w:pStyle w:val="ListParagraph"/>
        <w:numPr>
          <w:ilvl w:val="0"/>
          <w:numId w:val="6"/>
        </w:numPr>
        <w:spacing w:after="120" w:line="276" w:lineRule="auto"/>
        <w:contextualSpacing w:val="0"/>
      </w:pPr>
      <w:r w:rsidRPr="008C5844">
        <w:t>To return all items belonging to the school (kitchen utensils, etc.) before leaving the premises.</w:t>
      </w:r>
    </w:p>
    <w:p w:rsidR="002F55F2" w:rsidRPr="008C5844" w:rsidRDefault="002F55F2" w:rsidP="00DD0D8D">
      <w:pPr>
        <w:pStyle w:val="ListParagraph"/>
        <w:numPr>
          <w:ilvl w:val="0"/>
          <w:numId w:val="6"/>
        </w:numPr>
        <w:spacing w:after="120" w:line="276" w:lineRule="auto"/>
        <w:contextualSpacing w:val="0"/>
      </w:pPr>
      <w:r w:rsidRPr="008C5844">
        <w:t xml:space="preserve">To </w:t>
      </w:r>
      <w:r w:rsidR="00062EA6" w:rsidRPr="008C5844">
        <w:t>declare all sales, and to hand over 15% of this</w:t>
      </w:r>
      <w:r w:rsidR="00F454AB" w:rsidRPr="008C5844">
        <w:t xml:space="preserve"> to the school upon the conclusion of the market.</w:t>
      </w:r>
    </w:p>
    <w:p w:rsidR="00062EA6" w:rsidRPr="008C5844" w:rsidRDefault="00F454AB" w:rsidP="00DD0D8D">
      <w:pPr>
        <w:pStyle w:val="ListParagraph"/>
        <w:numPr>
          <w:ilvl w:val="0"/>
          <w:numId w:val="6"/>
        </w:numPr>
        <w:spacing w:after="120" w:line="276" w:lineRule="auto"/>
        <w:contextualSpacing w:val="0"/>
      </w:pPr>
      <w:r w:rsidRPr="008C5844">
        <w:t>To clean up the stall area</w:t>
      </w:r>
      <w:r w:rsidR="00045B8F" w:rsidRPr="008C5844">
        <w:t xml:space="preserve"> directly after each market</w:t>
      </w:r>
      <w:r w:rsidRPr="008C5844">
        <w:t xml:space="preserve">, and leave it in </w:t>
      </w:r>
      <w:r w:rsidR="00045B8F" w:rsidRPr="008C5844">
        <w:t>a good</w:t>
      </w:r>
      <w:r w:rsidRPr="008C5844">
        <w:t xml:space="preserve"> condition.</w:t>
      </w:r>
    </w:p>
    <w:p w:rsidR="00730B1B" w:rsidRPr="008C5844" w:rsidRDefault="00045B8F" w:rsidP="00DD0D8D">
      <w:pPr>
        <w:pStyle w:val="ListParagraph"/>
        <w:numPr>
          <w:ilvl w:val="0"/>
          <w:numId w:val="6"/>
        </w:numPr>
        <w:spacing w:after="120" w:line="276" w:lineRule="auto"/>
        <w:contextualSpacing w:val="0"/>
      </w:pPr>
      <w:r w:rsidRPr="008C5844">
        <w:t>To advise the Market Management Team timeously, of any change in particulars.</w:t>
      </w:r>
    </w:p>
    <w:p w:rsidR="00730B1B" w:rsidRPr="008C5844" w:rsidRDefault="00730B1B" w:rsidP="00E50C87">
      <w:pPr>
        <w:tabs>
          <w:tab w:val="left" w:pos="1134"/>
          <w:tab w:val="left" w:leader="dot" w:pos="4395"/>
          <w:tab w:val="left" w:pos="4678"/>
          <w:tab w:val="left" w:pos="5812"/>
          <w:tab w:val="left" w:leader="dot" w:pos="9072"/>
        </w:tabs>
        <w:spacing w:before="480" w:after="0" w:line="276" w:lineRule="auto"/>
      </w:pPr>
      <w:r w:rsidRPr="008C5844">
        <w:t>Signed at</w:t>
      </w:r>
      <w:r w:rsidR="00E144F3" w:rsidRPr="008C5844">
        <w:t>:</w:t>
      </w:r>
      <w:r w:rsidR="00E144F3" w:rsidRPr="008C5844">
        <w:tab/>
      </w:r>
      <w:r w:rsidR="00E144F3" w:rsidRPr="008C5844">
        <w:tab/>
      </w:r>
      <w:r w:rsidR="00E144F3" w:rsidRPr="008C5844">
        <w:tab/>
        <w:t>Date:</w:t>
      </w:r>
      <w:r w:rsidR="00E144F3" w:rsidRPr="008C5844">
        <w:tab/>
      </w:r>
      <w:r w:rsidR="00E144F3" w:rsidRPr="008C5844">
        <w:tab/>
      </w:r>
    </w:p>
    <w:p w:rsidR="00B56A71" w:rsidRPr="008C5844" w:rsidRDefault="00E144F3" w:rsidP="00E50C87">
      <w:pPr>
        <w:tabs>
          <w:tab w:val="left" w:pos="1134"/>
          <w:tab w:val="left" w:leader="dot" w:pos="4395"/>
          <w:tab w:val="left" w:pos="4678"/>
          <w:tab w:val="left" w:pos="5812"/>
          <w:tab w:val="left" w:leader="dot" w:pos="9072"/>
        </w:tabs>
        <w:spacing w:before="360" w:after="0" w:line="276" w:lineRule="auto"/>
      </w:pPr>
      <w:r w:rsidRPr="008C5844">
        <w:t>Name:</w:t>
      </w:r>
      <w:r w:rsidRPr="008C5844">
        <w:tab/>
      </w:r>
      <w:r w:rsidRPr="008C5844">
        <w:tab/>
      </w:r>
      <w:r w:rsidRPr="008C5844">
        <w:tab/>
        <w:t>Surname:</w:t>
      </w:r>
      <w:r w:rsidRPr="008C5844">
        <w:tab/>
      </w:r>
      <w:r w:rsidRPr="008C5844">
        <w:tab/>
      </w:r>
    </w:p>
    <w:p w:rsidR="00E144F3" w:rsidRPr="008C5844" w:rsidRDefault="00E144F3" w:rsidP="00867ADE">
      <w:pPr>
        <w:tabs>
          <w:tab w:val="left" w:pos="6521"/>
          <w:tab w:val="left" w:leader="dot" w:pos="9072"/>
        </w:tabs>
        <w:spacing w:after="0" w:line="276" w:lineRule="auto"/>
        <w:rPr>
          <w:i/>
        </w:rPr>
      </w:pPr>
      <w:r w:rsidRPr="008C5844">
        <w:tab/>
      </w:r>
      <w:r w:rsidRPr="008C5844">
        <w:rPr>
          <w:i/>
        </w:rPr>
        <w:t>(</w:t>
      </w:r>
      <w:proofErr w:type="gramStart"/>
      <w:r w:rsidRPr="008C5844">
        <w:rPr>
          <w:i/>
        </w:rPr>
        <w:t>please</w:t>
      </w:r>
      <w:proofErr w:type="gramEnd"/>
      <w:r w:rsidRPr="008C5844">
        <w:rPr>
          <w:i/>
        </w:rPr>
        <w:t xml:space="preserve"> print clearly)</w:t>
      </w:r>
    </w:p>
    <w:p w:rsidR="00E144F3" w:rsidRPr="008C5844" w:rsidRDefault="00E144F3" w:rsidP="00E50C87">
      <w:pPr>
        <w:tabs>
          <w:tab w:val="left" w:pos="1134"/>
          <w:tab w:val="left" w:leader="dot" w:pos="4395"/>
        </w:tabs>
        <w:spacing w:before="360" w:after="0" w:line="276" w:lineRule="auto"/>
      </w:pPr>
      <w:r w:rsidRPr="008C5844">
        <w:tab/>
      </w:r>
      <w:r w:rsidRPr="008C5844">
        <w:tab/>
      </w:r>
    </w:p>
    <w:p w:rsidR="00E144F3" w:rsidRPr="008C5844" w:rsidRDefault="00E144F3" w:rsidP="00B56A71">
      <w:pPr>
        <w:tabs>
          <w:tab w:val="left" w:pos="1134"/>
          <w:tab w:val="center" w:pos="2835"/>
          <w:tab w:val="left" w:leader="dot" w:pos="4536"/>
        </w:tabs>
        <w:spacing w:after="600" w:line="276" w:lineRule="auto"/>
        <w:rPr>
          <w:i/>
        </w:rPr>
      </w:pPr>
      <w:r w:rsidRPr="008C5844">
        <w:tab/>
      </w:r>
      <w:r w:rsidRPr="008C5844">
        <w:tab/>
      </w:r>
      <w:r w:rsidRPr="008C5844">
        <w:rPr>
          <w:i/>
        </w:rPr>
        <w:t>[Trader Signature]</w:t>
      </w:r>
    </w:p>
    <w:p w:rsidR="002A73F4" w:rsidRDefault="002A73F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7"/>
        <w:gridCol w:w="1034"/>
        <w:gridCol w:w="1480"/>
        <w:gridCol w:w="1105"/>
      </w:tblGrid>
      <w:tr w:rsidR="00252D67" w:rsidRPr="002A73F4" w:rsidTr="00370CB1">
        <w:tc>
          <w:tcPr>
            <w:tcW w:w="0" w:type="auto"/>
            <w:shd w:val="clear" w:color="auto" w:fill="FBE4D5" w:themeFill="accent2" w:themeFillTint="33"/>
          </w:tcPr>
          <w:p w:rsidR="00252D67" w:rsidRPr="00FA6A6E" w:rsidRDefault="00252D67" w:rsidP="009C6115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lastRenderedPageBreak/>
              <w:t>Item</w:t>
            </w:r>
          </w:p>
        </w:tc>
        <w:tc>
          <w:tcPr>
            <w:tcW w:w="0" w:type="auto"/>
            <w:shd w:val="clear" w:color="auto" w:fill="FBE4D5" w:themeFill="accent2" w:themeFillTint="33"/>
          </w:tcPr>
          <w:p w:rsidR="00252D67" w:rsidRPr="00FA6A6E" w:rsidRDefault="00252D67" w:rsidP="009C6115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FA6A6E">
              <w:rPr>
                <w:rFonts w:ascii="Calibri" w:eastAsia="Times New Roman" w:hAnsi="Calibri" w:cs="Calibri"/>
                <w:b/>
                <w:color w:val="000000"/>
              </w:rPr>
              <w:t>Category</w:t>
            </w:r>
          </w:p>
        </w:tc>
        <w:tc>
          <w:tcPr>
            <w:tcW w:w="0" w:type="auto"/>
            <w:shd w:val="clear" w:color="auto" w:fill="FBE4D5" w:themeFill="accent2" w:themeFillTint="33"/>
          </w:tcPr>
          <w:p w:rsidR="00252D67" w:rsidRPr="00FA6A6E" w:rsidRDefault="00252D67" w:rsidP="00BF6348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FA6A6E">
              <w:rPr>
                <w:rFonts w:ascii="Calibri" w:eastAsia="Times New Roman" w:hAnsi="Calibri" w:cs="Calibri"/>
                <w:b/>
                <w:color w:val="000000"/>
              </w:rPr>
              <w:t>Trader</w:t>
            </w:r>
          </w:p>
        </w:tc>
        <w:tc>
          <w:tcPr>
            <w:tcW w:w="0" w:type="auto"/>
            <w:shd w:val="clear" w:color="auto" w:fill="FBE4D5" w:themeFill="accent2" w:themeFillTint="33"/>
          </w:tcPr>
          <w:p w:rsidR="00252D67" w:rsidRPr="00FA6A6E" w:rsidRDefault="00252D67" w:rsidP="00BF6348">
            <w:pPr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FA6A6E">
              <w:rPr>
                <w:rFonts w:ascii="Calibri" w:eastAsia="Times New Roman" w:hAnsi="Calibri" w:cs="Calibri"/>
                <w:b/>
                <w:color w:val="000000"/>
              </w:rPr>
              <w:t>Stall Type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Bric-a-brac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Bruwer B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Bric-a-brac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Huysamer N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Bric-a-brac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Limbada L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Bric-a-brac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Kruger L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Bric-a-brac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McIntyre W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Bric-a-brac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Peters J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Bric-a-brac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Teacher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Mabule S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Bric-a-brac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Teacher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Manyane D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Hite F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A73F4">
              <w:rPr>
                <w:rFonts w:ascii="Calibri" w:eastAsia="Times New Roman" w:hAnsi="Calibri" w:cs="Calibri"/>
                <w:color w:val="000000"/>
              </w:rPr>
              <w:t>Keyster</w:t>
            </w:r>
            <w:proofErr w:type="spellEnd"/>
            <w:r w:rsidRPr="002A73F4">
              <w:rPr>
                <w:rFonts w:ascii="Calibri" w:eastAsia="Times New Roman" w:hAnsi="Calibri" w:cs="Calibri"/>
                <w:color w:val="000000"/>
              </w:rPr>
              <w:t xml:space="preserve"> K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Lombard A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A73F4">
              <w:rPr>
                <w:rFonts w:ascii="Calibri" w:eastAsia="Times New Roman" w:hAnsi="Calibri" w:cs="Calibri"/>
                <w:color w:val="000000"/>
              </w:rPr>
              <w:t>Sopazi</w:t>
            </w:r>
            <w:proofErr w:type="spellEnd"/>
            <w:r w:rsidRPr="002A73F4">
              <w:rPr>
                <w:rFonts w:ascii="Calibri" w:eastAsia="Times New Roman" w:hAnsi="Calibri" w:cs="Calibri"/>
                <w:color w:val="000000"/>
              </w:rPr>
              <w:t xml:space="preserve"> 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A73F4">
              <w:rPr>
                <w:rFonts w:ascii="Calibri" w:eastAsia="Times New Roman" w:hAnsi="Calibri" w:cs="Calibri"/>
                <w:color w:val="000000"/>
              </w:rPr>
              <w:t>Boqo</w:t>
            </w:r>
            <w:proofErr w:type="spellEnd"/>
            <w:r w:rsidRPr="002A73F4">
              <w:rPr>
                <w:rFonts w:ascii="Calibri" w:eastAsia="Times New Roman" w:hAnsi="Calibri" w:cs="Calibri"/>
                <w:color w:val="000000"/>
              </w:rPr>
              <w:t xml:space="preserve"> H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Fisant F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Van Tonder J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Teacher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Esterhuyse S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Teacher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Irvine B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Teacher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A73F4">
              <w:rPr>
                <w:rFonts w:ascii="Calibri" w:eastAsia="Times New Roman" w:hAnsi="Calibri" w:cs="Calibri"/>
                <w:color w:val="000000"/>
              </w:rPr>
              <w:t>Makupela</w:t>
            </w:r>
            <w:proofErr w:type="spellEnd"/>
            <w:r w:rsidRPr="002A73F4">
              <w:rPr>
                <w:rFonts w:ascii="Calibri" w:eastAsia="Times New Roman" w:hAnsi="Calibri" w:cs="Calibri"/>
                <w:color w:val="000000"/>
              </w:rPr>
              <w:t xml:space="preserve"> N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Teacher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Mazibuko P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Craft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Biljon J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Craft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Blom M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Craft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Brand P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Craft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Bruins B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Craft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Enslin L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Craft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A73F4">
              <w:rPr>
                <w:rFonts w:ascii="Calibri" w:eastAsia="Times New Roman" w:hAnsi="Calibri" w:cs="Calibri"/>
                <w:color w:val="000000"/>
              </w:rPr>
              <w:t>Jamodien</w:t>
            </w:r>
            <w:proofErr w:type="spellEnd"/>
            <w:r w:rsidRPr="002A73F4">
              <w:rPr>
                <w:rFonts w:ascii="Calibri" w:eastAsia="Times New Roman" w:hAnsi="Calibri" w:cs="Calibri"/>
                <w:color w:val="000000"/>
              </w:rPr>
              <w:t xml:space="preserve"> N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Craft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Renoster G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Craft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Andersen O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Craft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Botha J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Craft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Hilbert J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Craft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Teacher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Putter P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Pastries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Abrahams J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Pastries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Baptista C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Pastries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Regal S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Pastries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Learner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Wilson S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Pastries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Albrecht H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Pastries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Gumede P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Pastries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Koekemoer P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Pastries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Maarman L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Pastries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Mashile K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Pastries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Teacher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Prinsloo S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Produce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A73F4">
              <w:rPr>
                <w:rFonts w:ascii="Calibri" w:eastAsia="Times New Roman" w:hAnsi="Calibri" w:cs="Calibri"/>
                <w:color w:val="000000"/>
              </w:rPr>
              <w:t>Delamotte</w:t>
            </w:r>
            <w:proofErr w:type="spellEnd"/>
            <w:r w:rsidRPr="002A73F4">
              <w:rPr>
                <w:rFonts w:ascii="Calibri" w:eastAsia="Times New Roman" w:hAnsi="Calibri" w:cs="Calibri"/>
                <w:color w:val="000000"/>
              </w:rPr>
              <w:t xml:space="preserve"> C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Produce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Groenewald R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Produce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A73F4">
              <w:rPr>
                <w:rFonts w:ascii="Calibri" w:eastAsia="Times New Roman" w:hAnsi="Calibri" w:cs="Calibri"/>
                <w:color w:val="000000"/>
              </w:rPr>
              <w:t>Halloway</w:t>
            </w:r>
            <w:proofErr w:type="spellEnd"/>
            <w:r w:rsidRPr="002A73F4">
              <w:rPr>
                <w:rFonts w:ascii="Calibri" w:eastAsia="Times New Roman" w:hAnsi="Calibri" w:cs="Calibri"/>
                <w:color w:val="000000"/>
              </w:rPr>
              <w:t xml:space="preserve"> J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Produce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Ndlovu H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252D67" w:rsidRPr="002A73F4" w:rsidTr="00370CB1"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Produce</w:t>
            </w:r>
          </w:p>
        </w:tc>
        <w:tc>
          <w:tcPr>
            <w:tcW w:w="0" w:type="auto"/>
          </w:tcPr>
          <w:p w:rsidR="00252D67" w:rsidRPr="002A73F4" w:rsidRDefault="00252D67" w:rsidP="009C6115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Van Blerk K</w:t>
            </w:r>
          </w:p>
        </w:tc>
        <w:tc>
          <w:tcPr>
            <w:tcW w:w="0" w:type="auto"/>
          </w:tcPr>
          <w:p w:rsidR="00252D67" w:rsidRPr="002A73F4" w:rsidRDefault="00252D67" w:rsidP="00BF634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73F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</w:tbl>
    <w:p w:rsidR="002A73F4" w:rsidRPr="008C5844" w:rsidRDefault="002A73F4" w:rsidP="00A156A5">
      <w:pPr>
        <w:spacing w:after="0" w:line="276" w:lineRule="auto"/>
      </w:pPr>
    </w:p>
    <w:sectPr w:rsidR="002A73F4" w:rsidRPr="008C5844" w:rsidSect="00DD0D8D">
      <w:headerReference w:type="even" r:id="rId13"/>
      <w:headerReference w:type="default" r:id="rId14"/>
      <w:footerReference w:type="default" r:id="rId15"/>
      <w:headerReference w:type="first" r:id="rId16"/>
      <w:pgSz w:w="11907" w:h="16839" w:code="9"/>
      <w:pgMar w:top="1134" w:right="1134" w:bottom="1134" w:left="1134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5E9" w:rsidRDefault="00C805E9" w:rsidP="00F71EE4">
      <w:pPr>
        <w:spacing w:after="0" w:line="240" w:lineRule="auto"/>
      </w:pPr>
      <w:r>
        <w:separator/>
      </w:r>
    </w:p>
  </w:endnote>
  <w:endnote w:type="continuationSeparator" w:id="0">
    <w:p w:rsidR="00C805E9" w:rsidRDefault="00C805E9" w:rsidP="00F71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530" w:rsidRDefault="00C805E9">
    <w:pPr>
      <w:pStyle w:val="Footer"/>
    </w:pPr>
    <w:r>
      <w:fldChar w:fldCharType="begin"/>
    </w:r>
    <w:r>
      <w:instrText xml:space="preserve"> FILENAME  \p  \* MERGEFORMAT </w:instrText>
    </w:r>
    <w:r>
      <w:fldChar w:fldCharType="separate"/>
    </w:r>
    <w:r w:rsidR="00F63077">
      <w:rPr>
        <w:noProof/>
      </w:rPr>
      <w:t>C:\Users\Administrator\Desktop\DATA GR 10 JUNE 2017\2_Traders.docx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5E9" w:rsidRDefault="00C805E9" w:rsidP="00F71EE4">
      <w:pPr>
        <w:spacing w:after="0" w:line="240" w:lineRule="auto"/>
      </w:pPr>
      <w:r>
        <w:separator/>
      </w:r>
    </w:p>
  </w:footnote>
  <w:footnote w:type="continuationSeparator" w:id="0">
    <w:p w:rsidR="00C805E9" w:rsidRDefault="00C805E9" w:rsidP="00F71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530" w:rsidRDefault="00C805E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1581754" o:spid="_x0000_s2050" type="#_x0000_t136" style="position:absolute;margin-left:0;margin-top:0;width:475.65pt;height:203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83" w:rsidRPr="00371183" w:rsidRDefault="00C805E9" w:rsidP="00371183">
    <w:pPr>
      <w:pStyle w:val="Header"/>
      <w:jc w:val="right"/>
      <w:rPr>
        <w:smallCaps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1581755" o:spid="_x0000_s2051" type="#_x0000_t136" style="position:absolute;left:0;text-align:left;margin-left:0;margin-top:0;width:475.65pt;height:203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  <w:r w:rsidR="00371183" w:rsidRPr="00371183">
      <w:rPr>
        <w:smallCaps/>
      </w:rPr>
      <w:t>Highview Secondary School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530" w:rsidRDefault="00C805E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1581753" o:spid="_x0000_s2049" type="#_x0000_t136" style="position:absolute;margin-left:0;margin-top:0;width:475.65pt;height:203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C57AD"/>
    <w:multiLevelType w:val="hybridMultilevel"/>
    <w:tmpl w:val="AC941E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662D7"/>
    <w:multiLevelType w:val="hybridMultilevel"/>
    <w:tmpl w:val="3F10B674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60F2E"/>
    <w:multiLevelType w:val="hybridMultilevel"/>
    <w:tmpl w:val="FB8E37E8"/>
    <w:lvl w:ilvl="0" w:tplc="DD64D9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4A48EF"/>
    <w:multiLevelType w:val="hybridMultilevel"/>
    <w:tmpl w:val="995009BE"/>
    <w:lvl w:ilvl="0" w:tplc="C3204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9A2E7A"/>
    <w:multiLevelType w:val="hybridMultilevel"/>
    <w:tmpl w:val="97B0C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5505D"/>
    <w:multiLevelType w:val="hybridMultilevel"/>
    <w:tmpl w:val="9D10F40E"/>
    <w:lvl w:ilvl="0" w:tplc="53F0A5A4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9F"/>
    <w:rsid w:val="0000480B"/>
    <w:rsid w:val="00007B92"/>
    <w:rsid w:val="00010E1A"/>
    <w:rsid w:val="00023316"/>
    <w:rsid w:val="00024AD4"/>
    <w:rsid w:val="00045B8F"/>
    <w:rsid w:val="00051214"/>
    <w:rsid w:val="00062EA6"/>
    <w:rsid w:val="000632E7"/>
    <w:rsid w:val="0007046A"/>
    <w:rsid w:val="00071480"/>
    <w:rsid w:val="000A0906"/>
    <w:rsid w:val="000A7BC3"/>
    <w:rsid w:val="000C095C"/>
    <w:rsid w:val="000C2103"/>
    <w:rsid w:val="000C4857"/>
    <w:rsid w:val="000E5430"/>
    <w:rsid w:val="000E56EE"/>
    <w:rsid w:val="000E64A8"/>
    <w:rsid w:val="000F0062"/>
    <w:rsid w:val="001018AE"/>
    <w:rsid w:val="001701AE"/>
    <w:rsid w:val="001958D4"/>
    <w:rsid w:val="001A0F98"/>
    <w:rsid w:val="001B4621"/>
    <w:rsid w:val="001C20F9"/>
    <w:rsid w:val="001F2073"/>
    <w:rsid w:val="001F3A70"/>
    <w:rsid w:val="001F47CE"/>
    <w:rsid w:val="0021347B"/>
    <w:rsid w:val="00252D67"/>
    <w:rsid w:val="002530E1"/>
    <w:rsid w:val="0026477A"/>
    <w:rsid w:val="00271DB2"/>
    <w:rsid w:val="00275D29"/>
    <w:rsid w:val="00291DBD"/>
    <w:rsid w:val="002A26E3"/>
    <w:rsid w:val="002A7346"/>
    <w:rsid w:val="002A73F4"/>
    <w:rsid w:val="002F55F2"/>
    <w:rsid w:val="00303F98"/>
    <w:rsid w:val="0031602D"/>
    <w:rsid w:val="00316D12"/>
    <w:rsid w:val="003204D4"/>
    <w:rsid w:val="0032345D"/>
    <w:rsid w:val="00350325"/>
    <w:rsid w:val="003568A6"/>
    <w:rsid w:val="00371183"/>
    <w:rsid w:val="003A337E"/>
    <w:rsid w:val="003A389E"/>
    <w:rsid w:val="003B701E"/>
    <w:rsid w:val="003C56A7"/>
    <w:rsid w:val="003D1EA5"/>
    <w:rsid w:val="003D4495"/>
    <w:rsid w:val="00416555"/>
    <w:rsid w:val="00424673"/>
    <w:rsid w:val="00441D04"/>
    <w:rsid w:val="0044666B"/>
    <w:rsid w:val="0045194E"/>
    <w:rsid w:val="004537B6"/>
    <w:rsid w:val="00460307"/>
    <w:rsid w:val="004620EF"/>
    <w:rsid w:val="004815C6"/>
    <w:rsid w:val="004B0D56"/>
    <w:rsid w:val="004E2DD1"/>
    <w:rsid w:val="004E7E4D"/>
    <w:rsid w:val="004F0762"/>
    <w:rsid w:val="004F34FB"/>
    <w:rsid w:val="004F63FC"/>
    <w:rsid w:val="005230F2"/>
    <w:rsid w:val="00535FCD"/>
    <w:rsid w:val="005401F4"/>
    <w:rsid w:val="00557CEA"/>
    <w:rsid w:val="005771B2"/>
    <w:rsid w:val="005801E9"/>
    <w:rsid w:val="005B054F"/>
    <w:rsid w:val="005E5D58"/>
    <w:rsid w:val="00660885"/>
    <w:rsid w:val="006833A7"/>
    <w:rsid w:val="006861F0"/>
    <w:rsid w:val="006A303C"/>
    <w:rsid w:val="00703CB7"/>
    <w:rsid w:val="0070630C"/>
    <w:rsid w:val="0071475D"/>
    <w:rsid w:val="00721E32"/>
    <w:rsid w:val="00726EAE"/>
    <w:rsid w:val="00726F87"/>
    <w:rsid w:val="007279FB"/>
    <w:rsid w:val="00730B1B"/>
    <w:rsid w:val="00734E0A"/>
    <w:rsid w:val="007572D2"/>
    <w:rsid w:val="007723F5"/>
    <w:rsid w:val="007827DB"/>
    <w:rsid w:val="00786A89"/>
    <w:rsid w:val="00791F94"/>
    <w:rsid w:val="007A0A8C"/>
    <w:rsid w:val="007A6530"/>
    <w:rsid w:val="007B2BD6"/>
    <w:rsid w:val="007C36AE"/>
    <w:rsid w:val="00807A69"/>
    <w:rsid w:val="00811C37"/>
    <w:rsid w:val="00814D9F"/>
    <w:rsid w:val="00867ADE"/>
    <w:rsid w:val="00872ABB"/>
    <w:rsid w:val="00877268"/>
    <w:rsid w:val="008B2EF3"/>
    <w:rsid w:val="008C5844"/>
    <w:rsid w:val="008C65F4"/>
    <w:rsid w:val="008D478E"/>
    <w:rsid w:val="00913701"/>
    <w:rsid w:val="0092207E"/>
    <w:rsid w:val="00923224"/>
    <w:rsid w:val="0093531F"/>
    <w:rsid w:val="009364DB"/>
    <w:rsid w:val="0095290E"/>
    <w:rsid w:val="009559C0"/>
    <w:rsid w:val="00962249"/>
    <w:rsid w:val="00965021"/>
    <w:rsid w:val="00983847"/>
    <w:rsid w:val="00984AE6"/>
    <w:rsid w:val="0099135B"/>
    <w:rsid w:val="009A4760"/>
    <w:rsid w:val="009A7886"/>
    <w:rsid w:val="009C6115"/>
    <w:rsid w:val="00A11557"/>
    <w:rsid w:val="00A125B0"/>
    <w:rsid w:val="00A156A5"/>
    <w:rsid w:val="00A45B78"/>
    <w:rsid w:val="00A9629D"/>
    <w:rsid w:val="00AA0E4C"/>
    <w:rsid w:val="00AA4FDD"/>
    <w:rsid w:val="00AA5AB0"/>
    <w:rsid w:val="00AB607C"/>
    <w:rsid w:val="00AC2C16"/>
    <w:rsid w:val="00AE6379"/>
    <w:rsid w:val="00B07F3A"/>
    <w:rsid w:val="00B56A71"/>
    <w:rsid w:val="00B851CB"/>
    <w:rsid w:val="00BB24DA"/>
    <w:rsid w:val="00BD0DBB"/>
    <w:rsid w:val="00BF5487"/>
    <w:rsid w:val="00C01496"/>
    <w:rsid w:val="00C0392F"/>
    <w:rsid w:val="00C40404"/>
    <w:rsid w:val="00C405F5"/>
    <w:rsid w:val="00C47C78"/>
    <w:rsid w:val="00C805E9"/>
    <w:rsid w:val="00C850C7"/>
    <w:rsid w:val="00C87166"/>
    <w:rsid w:val="00C934B0"/>
    <w:rsid w:val="00C957D8"/>
    <w:rsid w:val="00CC1D8C"/>
    <w:rsid w:val="00CC1F75"/>
    <w:rsid w:val="00CD0FA2"/>
    <w:rsid w:val="00CE44DB"/>
    <w:rsid w:val="00D114A5"/>
    <w:rsid w:val="00D136F3"/>
    <w:rsid w:val="00D212A5"/>
    <w:rsid w:val="00D36C3C"/>
    <w:rsid w:val="00D4665D"/>
    <w:rsid w:val="00D61059"/>
    <w:rsid w:val="00D76F92"/>
    <w:rsid w:val="00DC3DF7"/>
    <w:rsid w:val="00DD0D8D"/>
    <w:rsid w:val="00DE0B08"/>
    <w:rsid w:val="00DF2561"/>
    <w:rsid w:val="00DF7BF0"/>
    <w:rsid w:val="00E06E50"/>
    <w:rsid w:val="00E144D8"/>
    <w:rsid w:val="00E144F3"/>
    <w:rsid w:val="00E50C87"/>
    <w:rsid w:val="00E812D4"/>
    <w:rsid w:val="00ED0796"/>
    <w:rsid w:val="00EE194D"/>
    <w:rsid w:val="00EF25BE"/>
    <w:rsid w:val="00EF6DE9"/>
    <w:rsid w:val="00F454AB"/>
    <w:rsid w:val="00F45A28"/>
    <w:rsid w:val="00F56102"/>
    <w:rsid w:val="00F63077"/>
    <w:rsid w:val="00F71EE4"/>
    <w:rsid w:val="00F77F1F"/>
    <w:rsid w:val="00F84EB6"/>
    <w:rsid w:val="00FA6A6E"/>
    <w:rsid w:val="00FB0FE6"/>
    <w:rsid w:val="00FC5D17"/>
    <w:rsid w:val="00FF46B3"/>
    <w:rsid w:val="00FF5397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0D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D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650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B08"/>
    <w:rPr>
      <w:color w:val="0563C1" w:themeColor="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DE0B08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71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EE4"/>
  </w:style>
  <w:style w:type="paragraph" w:styleId="Footer">
    <w:name w:val="footer"/>
    <w:basedOn w:val="Normal"/>
    <w:link w:val="FooterChar"/>
    <w:uiPriority w:val="99"/>
    <w:unhideWhenUsed/>
    <w:rsid w:val="00F71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EE4"/>
  </w:style>
  <w:style w:type="character" w:styleId="PlaceholderText">
    <w:name w:val="Placeholder Text"/>
    <w:basedOn w:val="DefaultParagraphFont"/>
    <w:uiPriority w:val="99"/>
    <w:semiHidden/>
    <w:rsid w:val="00441D04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A9629D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2A7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0D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D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650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B08"/>
    <w:rPr>
      <w:color w:val="0563C1" w:themeColor="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DE0B08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71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EE4"/>
  </w:style>
  <w:style w:type="paragraph" w:styleId="Footer">
    <w:name w:val="footer"/>
    <w:basedOn w:val="Normal"/>
    <w:link w:val="FooterChar"/>
    <w:uiPriority w:val="99"/>
    <w:unhideWhenUsed/>
    <w:rsid w:val="00F71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EE4"/>
  </w:style>
  <w:style w:type="character" w:styleId="PlaceholderText">
    <w:name w:val="Placeholder Text"/>
    <w:basedOn w:val="DefaultParagraphFont"/>
    <w:uiPriority w:val="99"/>
    <w:semiHidden/>
    <w:rsid w:val="00441D04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A9629D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2A7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722A96-2906-4691-86C1-AA364923FCD8}" type="doc">
      <dgm:prSet loTypeId="urn:microsoft.com/office/officeart/2005/8/layout/gear1" loCatId="cycle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en-US"/>
        </a:p>
      </dgm:t>
    </dgm:pt>
    <dgm:pt modelId="{212255BC-6694-456E-ADA8-4FF4315BCE5A}">
      <dgm:prSet custT="1"/>
      <dgm:spPr>
        <a:solidFill>
          <a:srgbClr val="FFFF00"/>
        </a:solidFill>
      </dgm:spPr>
      <dgm:t>
        <a:bodyPr/>
        <a:lstStyle/>
        <a:p>
          <a:r>
            <a:rPr lang="en-US" sz="1400"/>
            <a:t>Learner</a:t>
          </a:r>
          <a:endParaRPr lang="en-US" sz="1000"/>
        </a:p>
      </dgm:t>
    </dgm:pt>
    <dgm:pt modelId="{76F3A9E0-1EE6-4926-8660-E3317501A30E}" type="parTrans" cxnId="{4CB65B3C-BCD5-4D66-8DEF-BE5FCB5A7AD0}">
      <dgm:prSet/>
      <dgm:spPr/>
      <dgm:t>
        <a:bodyPr/>
        <a:lstStyle/>
        <a:p>
          <a:endParaRPr lang="en-US"/>
        </a:p>
      </dgm:t>
    </dgm:pt>
    <dgm:pt modelId="{4CDCBE4A-EAB2-4FD1-A279-1DB7EBC6416F}" type="sibTrans" cxnId="{4CB65B3C-BCD5-4D66-8DEF-BE5FCB5A7AD0}">
      <dgm:prSet/>
      <dgm:spPr/>
      <dgm:t>
        <a:bodyPr/>
        <a:lstStyle/>
        <a:p>
          <a:endParaRPr lang="en-US"/>
        </a:p>
      </dgm:t>
    </dgm:pt>
    <dgm:pt modelId="{C1465B5A-E71F-414B-AEC0-FDE5798E8D7C}">
      <dgm:prSet custT="1"/>
      <dgm:spPr>
        <a:solidFill>
          <a:srgbClr val="92D050"/>
        </a:solidFill>
      </dgm:spPr>
      <dgm:t>
        <a:bodyPr/>
        <a:lstStyle/>
        <a:p>
          <a:r>
            <a:rPr lang="en-US" sz="1600"/>
            <a:t>Teacher</a:t>
          </a:r>
          <a:endParaRPr lang="en-US" sz="1000"/>
        </a:p>
      </dgm:t>
    </dgm:pt>
    <dgm:pt modelId="{FA2C9867-B0A7-4B21-A6D7-25FA980696B0}" type="parTrans" cxnId="{2BF83F09-DF9C-4FBD-8D01-F0C795FDE398}">
      <dgm:prSet/>
      <dgm:spPr/>
      <dgm:t>
        <a:bodyPr/>
        <a:lstStyle/>
        <a:p>
          <a:endParaRPr lang="en-US"/>
        </a:p>
      </dgm:t>
    </dgm:pt>
    <dgm:pt modelId="{33195C34-0967-4085-9360-55EB8437DA3C}" type="sibTrans" cxnId="{2BF83F09-DF9C-4FBD-8D01-F0C795FDE398}">
      <dgm:prSet/>
      <dgm:spPr/>
      <dgm:t>
        <a:bodyPr/>
        <a:lstStyle/>
        <a:p>
          <a:endParaRPr lang="en-US"/>
        </a:p>
      </dgm:t>
    </dgm:pt>
    <dgm:pt modelId="{CED5D182-0A0E-4FA2-9FB8-431314281D55}">
      <dgm:prSet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en-US"/>
            <a:t>Parent</a:t>
          </a:r>
        </a:p>
      </dgm:t>
    </dgm:pt>
    <dgm:pt modelId="{BAF0282D-7EFE-4140-B1F0-E03220652CDC}" type="parTrans" cxnId="{C233D1D2-1E26-4319-AC19-C07822A05926}">
      <dgm:prSet/>
      <dgm:spPr/>
      <dgm:t>
        <a:bodyPr/>
        <a:lstStyle/>
        <a:p>
          <a:endParaRPr lang="en-ZA"/>
        </a:p>
      </dgm:t>
    </dgm:pt>
    <dgm:pt modelId="{9874E615-EF64-4FC0-84DB-619619939B18}" type="sibTrans" cxnId="{C233D1D2-1E26-4319-AC19-C07822A05926}">
      <dgm:prSet/>
      <dgm:spPr/>
      <dgm:t>
        <a:bodyPr/>
        <a:lstStyle/>
        <a:p>
          <a:endParaRPr lang="en-ZA"/>
        </a:p>
      </dgm:t>
    </dgm:pt>
    <dgm:pt modelId="{527A817A-15C2-4B3B-ADCF-278419C5A347}" type="pres">
      <dgm:prSet presAssocID="{2B722A96-2906-4691-86C1-AA364923FCD8}" presName="composite" presStyleCnt="0">
        <dgm:presLayoutVars>
          <dgm:chMax val="3"/>
          <dgm:animLvl val="lvl"/>
          <dgm:resizeHandles val="exact"/>
        </dgm:presLayoutVars>
      </dgm:prSet>
      <dgm:spPr/>
      <dgm:t>
        <a:bodyPr/>
        <a:lstStyle/>
        <a:p>
          <a:endParaRPr lang="en-ZA"/>
        </a:p>
      </dgm:t>
    </dgm:pt>
    <dgm:pt modelId="{AFEB7D9B-B9BA-4924-88B8-D08EE3C1D83F}" type="pres">
      <dgm:prSet presAssocID="{212255BC-6694-456E-ADA8-4FF4315BCE5A}" presName="gear1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B7410D03-418D-4097-A12F-1C0CBF30F975}" type="pres">
      <dgm:prSet presAssocID="{212255BC-6694-456E-ADA8-4FF4315BCE5A}" presName="gear1srcNode" presStyleLbl="node1" presStyleIdx="0" presStyleCnt="3"/>
      <dgm:spPr/>
      <dgm:t>
        <a:bodyPr/>
        <a:lstStyle/>
        <a:p>
          <a:endParaRPr lang="en-ZA"/>
        </a:p>
      </dgm:t>
    </dgm:pt>
    <dgm:pt modelId="{232C91B1-DE5C-45E8-8576-4761F80207CD}" type="pres">
      <dgm:prSet presAssocID="{212255BC-6694-456E-ADA8-4FF4315BCE5A}" presName="gear1dstNode" presStyleLbl="node1" presStyleIdx="0" presStyleCnt="3"/>
      <dgm:spPr/>
      <dgm:t>
        <a:bodyPr/>
        <a:lstStyle/>
        <a:p>
          <a:endParaRPr lang="en-ZA"/>
        </a:p>
      </dgm:t>
    </dgm:pt>
    <dgm:pt modelId="{234CEB32-28FA-4EFF-BB55-DD4483386447}" type="pres">
      <dgm:prSet presAssocID="{C1465B5A-E71F-414B-AEC0-FDE5798E8D7C}" presName="gear2" presStyleLbl="node1" presStyleIdx="1" presStyleCnt="3" custScaleX="153542" custScaleY="153542">
        <dgm:presLayoutVars>
          <dgm:chMax val="1"/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69FB2E55-DDA6-48EE-9D12-6C353303532A}" type="pres">
      <dgm:prSet presAssocID="{C1465B5A-E71F-414B-AEC0-FDE5798E8D7C}" presName="gear2srcNode" presStyleLbl="node1" presStyleIdx="1" presStyleCnt="3"/>
      <dgm:spPr/>
      <dgm:t>
        <a:bodyPr/>
        <a:lstStyle/>
        <a:p>
          <a:endParaRPr lang="en-ZA"/>
        </a:p>
      </dgm:t>
    </dgm:pt>
    <dgm:pt modelId="{69920E6C-8B82-4375-886B-330C9EFB8D2C}" type="pres">
      <dgm:prSet presAssocID="{C1465B5A-E71F-414B-AEC0-FDE5798E8D7C}" presName="gear2dstNode" presStyleLbl="node1" presStyleIdx="1" presStyleCnt="3"/>
      <dgm:spPr/>
      <dgm:t>
        <a:bodyPr/>
        <a:lstStyle/>
        <a:p>
          <a:endParaRPr lang="en-ZA"/>
        </a:p>
      </dgm:t>
    </dgm:pt>
    <dgm:pt modelId="{556ECD2D-6CE8-43B5-AA87-2FDBD98E1792}" type="pres">
      <dgm:prSet presAssocID="{CED5D182-0A0E-4FA2-9FB8-431314281D55}" presName="gear3" presStyleLbl="node1" presStyleIdx="2" presStyleCnt="3"/>
      <dgm:spPr/>
      <dgm:t>
        <a:bodyPr/>
        <a:lstStyle/>
        <a:p>
          <a:endParaRPr lang="en-ZA"/>
        </a:p>
      </dgm:t>
    </dgm:pt>
    <dgm:pt modelId="{2225A244-334A-4375-BA87-ABDE2EF0C915}" type="pres">
      <dgm:prSet presAssocID="{CED5D182-0A0E-4FA2-9FB8-431314281D55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3DAE62BB-D6C7-4C9D-AFDE-C982EF770066}" type="pres">
      <dgm:prSet presAssocID="{CED5D182-0A0E-4FA2-9FB8-431314281D55}" presName="gear3srcNode" presStyleLbl="node1" presStyleIdx="2" presStyleCnt="3"/>
      <dgm:spPr/>
      <dgm:t>
        <a:bodyPr/>
        <a:lstStyle/>
        <a:p>
          <a:endParaRPr lang="en-ZA"/>
        </a:p>
      </dgm:t>
    </dgm:pt>
    <dgm:pt modelId="{D9B91C98-785E-4EEC-AC94-0D11A5A28706}" type="pres">
      <dgm:prSet presAssocID="{CED5D182-0A0E-4FA2-9FB8-431314281D55}" presName="gear3dstNode" presStyleLbl="node1" presStyleIdx="2" presStyleCnt="3"/>
      <dgm:spPr/>
      <dgm:t>
        <a:bodyPr/>
        <a:lstStyle/>
        <a:p>
          <a:endParaRPr lang="en-ZA"/>
        </a:p>
      </dgm:t>
    </dgm:pt>
    <dgm:pt modelId="{EE4C1C59-C2F8-46A3-B112-49F6090EA726}" type="pres">
      <dgm:prSet presAssocID="{4CDCBE4A-EAB2-4FD1-A279-1DB7EBC6416F}" presName="connector1" presStyleLbl="sibTrans2D1" presStyleIdx="0" presStyleCnt="3"/>
      <dgm:spPr/>
      <dgm:t>
        <a:bodyPr/>
        <a:lstStyle/>
        <a:p>
          <a:endParaRPr lang="en-ZA"/>
        </a:p>
      </dgm:t>
    </dgm:pt>
    <dgm:pt modelId="{60F3117A-466C-4547-B23A-45E2A94943B6}" type="pres">
      <dgm:prSet presAssocID="{33195C34-0967-4085-9360-55EB8437DA3C}" presName="connector2" presStyleLbl="sibTrans2D1" presStyleIdx="1" presStyleCnt="3" custAng="20693277" custLinFactNeighborX="-17107"/>
      <dgm:spPr/>
      <dgm:t>
        <a:bodyPr/>
        <a:lstStyle/>
        <a:p>
          <a:endParaRPr lang="en-ZA"/>
        </a:p>
      </dgm:t>
    </dgm:pt>
    <dgm:pt modelId="{B1FCD354-33C5-44E8-8B20-4591A7F77F1A}" type="pres">
      <dgm:prSet presAssocID="{9874E615-EF64-4FC0-84DB-619619939B18}" presName="connector3" presStyleLbl="sibTrans2D1" presStyleIdx="2" presStyleCnt="3"/>
      <dgm:spPr/>
      <dgm:t>
        <a:bodyPr/>
        <a:lstStyle/>
        <a:p>
          <a:endParaRPr lang="en-ZA"/>
        </a:p>
      </dgm:t>
    </dgm:pt>
  </dgm:ptLst>
  <dgm:cxnLst>
    <dgm:cxn modelId="{C233D1D2-1E26-4319-AC19-C07822A05926}" srcId="{2B722A96-2906-4691-86C1-AA364923FCD8}" destId="{CED5D182-0A0E-4FA2-9FB8-431314281D55}" srcOrd="2" destOrd="0" parTransId="{BAF0282D-7EFE-4140-B1F0-E03220652CDC}" sibTransId="{9874E615-EF64-4FC0-84DB-619619939B18}"/>
    <dgm:cxn modelId="{2BF83F09-DF9C-4FBD-8D01-F0C795FDE398}" srcId="{2B722A96-2906-4691-86C1-AA364923FCD8}" destId="{C1465B5A-E71F-414B-AEC0-FDE5798E8D7C}" srcOrd="1" destOrd="0" parTransId="{FA2C9867-B0A7-4B21-A6D7-25FA980696B0}" sibTransId="{33195C34-0967-4085-9360-55EB8437DA3C}"/>
    <dgm:cxn modelId="{AF424E1C-934A-4E85-B4F7-5ADE8BED40CE}" type="presOf" srcId="{212255BC-6694-456E-ADA8-4FF4315BCE5A}" destId="{AFEB7D9B-B9BA-4924-88B8-D08EE3C1D83F}" srcOrd="0" destOrd="0" presId="urn:microsoft.com/office/officeart/2005/8/layout/gear1"/>
    <dgm:cxn modelId="{7504DF4C-86BC-4001-B3B0-D0B7E1BA839B}" type="presOf" srcId="{CED5D182-0A0E-4FA2-9FB8-431314281D55}" destId="{2225A244-334A-4375-BA87-ABDE2EF0C915}" srcOrd="1" destOrd="0" presId="urn:microsoft.com/office/officeart/2005/8/layout/gear1"/>
    <dgm:cxn modelId="{932887DD-1AF2-4BCD-9F88-66B7255AA824}" type="presOf" srcId="{33195C34-0967-4085-9360-55EB8437DA3C}" destId="{60F3117A-466C-4547-B23A-45E2A94943B6}" srcOrd="0" destOrd="0" presId="urn:microsoft.com/office/officeart/2005/8/layout/gear1"/>
    <dgm:cxn modelId="{20267052-3185-4E40-BF62-953741CBF796}" type="presOf" srcId="{CED5D182-0A0E-4FA2-9FB8-431314281D55}" destId="{D9B91C98-785E-4EEC-AC94-0D11A5A28706}" srcOrd="3" destOrd="0" presId="urn:microsoft.com/office/officeart/2005/8/layout/gear1"/>
    <dgm:cxn modelId="{4CB65B3C-BCD5-4D66-8DEF-BE5FCB5A7AD0}" srcId="{2B722A96-2906-4691-86C1-AA364923FCD8}" destId="{212255BC-6694-456E-ADA8-4FF4315BCE5A}" srcOrd="0" destOrd="0" parTransId="{76F3A9E0-1EE6-4926-8660-E3317501A30E}" sibTransId="{4CDCBE4A-EAB2-4FD1-A279-1DB7EBC6416F}"/>
    <dgm:cxn modelId="{73410982-4EB4-4522-A5BE-FC2D5A9353AC}" type="presOf" srcId="{4CDCBE4A-EAB2-4FD1-A279-1DB7EBC6416F}" destId="{EE4C1C59-C2F8-46A3-B112-49F6090EA726}" srcOrd="0" destOrd="0" presId="urn:microsoft.com/office/officeart/2005/8/layout/gear1"/>
    <dgm:cxn modelId="{8A434E1B-2873-4269-A361-3A152F2ED6D2}" type="presOf" srcId="{C1465B5A-E71F-414B-AEC0-FDE5798E8D7C}" destId="{234CEB32-28FA-4EFF-BB55-DD4483386447}" srcOrd="0" destOrd="0" presId="urn:microsoft.com/office/officeart/2005/8/layout/gear1"/>
    <dgm:cxn modelId="{D98290A5-1E31-433B-B991-B3E9D5295B33}" type="presOf" srcId="{CED5D182-0A0E-4FA2-9FB8-431314281D55}" destId="{556ECD2D-6CE8-43B5-AA87-2FDBD98E1792}" srcOrd="0" destOrd="0" presId="urn:microsoft.com/office/officeart/2005/8/layout/gear1"/>
    <dgm:cxn modelId="{36F99A32-B158-4E27-9C9F-7290B6CA2696}" type="presOf" srcId="{C1465B5A-E71F-414B-AEC0-FDE5798E8D7C}" destId="{69920E6C-8B82-4375-886B-330C9EFB8D2C}" srcOrd="2" destOrd="0" presId="urn:microsoft.com/office/officeart/2005/8/layout/gear1"/>
    <dgm:cxn modelId="{DBD7AFD4-D43A-42F6-A1D4-439FA9009CDE}" type="presOf" srcId="{CED5D182-0A0E-4FA2-9FB8-431314281D55}" destId="{3DAE62BB-D6C7-4C9D-AFDE-C982EF770066}" srcOrd="2" destOrd="0" presId="urn:microsoft.com/office/officeart/2005/8/layout/gear1"/>
    <dgm:cxn modelId="{FBDB7AA5-4907-4A66-8BFD-104B089277DA}" type="presOf" srcId="{9874E615-EF64-4FC0-84DB-619619939B18}" destId="{B1FCD354-33C5-44E8-8B20-4591A7F77F1A}" srcOrd="0" destOrd="0" presId="urn:microsoft.com/office/officeart/2005/8/layout/gear1"/>
    <dgm:cxn modelId="{0DBC51A2-2E35-4B37-B9BD-1F44BBF373BA}" type="presOf" srcId="{C1465B5A-E71F-414B-AEC0-FDE5798E8D7C}" destId="{69FB2E55-DDA6-48EE-9D12-6C353303532A}" srcOrd="1" destOrd="0" presId="urn:microsoft.com/office/officeart/2005/8/layout/gear1"/>
    <dgm:cxn modelId="{6CD4C20F-5381-41D1-804D-2E35BB8ECD19}" type="presOf" srcId="{212255BC-6694-456E-ADA8-4FF4315BCE5A}" destId="{B7410D03-418D-4097-A12F-1C0CBF30F975}" srcOrd="1" destOrd="0" presId="urn:microsoft.com/office/officeart/2005/8/layout/gear1"/>
    <dgm:cxn modelId="{720410B9-21AB-45B5-BD84-31E500E9E2EE}" type="presOf" srcId="{2B722A96-2906-4691-86C1-AA364923FCD8}" destId="{527A817A-15C2-4B3B-ADCF-278419C5A347}" srcOrd="0" destOrd="0" presId="urn:microsoft.com/office/officeart/2005/8/layout/gear1"/>
    <dgm:cxn modelId="{9A7A2B32-7A31-46D6-A717-713366B84768}" type="presOf" srcId="{212255BC-6694-456E-ADA8-4FF4315BCE5A}" destId="{232C91B1-DE5C-45E8-8576-4761F80207CD}" srcOrd="2" destOrd="0" presId="urn:microsoft.com/office/officeart/2005/8/layout/gear1"/>
    <dgm:cxn modelId="{F7B072FF-1DB1-4075-8E39-96D8C96731D7}" type="presParOf" srcId="{527A817A-15C2-4B3B-ADCF-278419C5A347}" destId="{AFEB7D9B-B9BA-4924-88B8-D08EE3C1D83F}" srcOrd="0" destOrd="0" presId="urn:microsoft.com/office/officeart/2005/8/layout/gear1"/>
    <dgm:cxn modelId="{66B38541-D6D9-43B5-AE3D-497A3EB4AFF6}" type="presParOf" srcId="{527A817A-15C2-4B3B-ADCF-278419C5A347}" destId="{B7410D03-418D-4097-A12F-1C0CBF30F975}" srcOrd="1" destOrd="0" presId="urn:microsoft.com/office/officeart/2005/8/layout/gear1"/>
    <dgm:cxn modelId="{B58335F9-734D-4E4D-9B51-FC5162ACE406}" type="presParOf" srcId="{527A817A-15C2-4B3B-ADCF-278419C5A347}" destId="{232C91B1-DE5C-45E8-8576-4761F80207CD}" srcOrd="2" destOrd="0" presId="urn:microsoft.com/office/officeart/2005/8/layout/gear1"/>
    <dgm:cxn modelId="{56EB0F94-92B4-4680-A8F0-45A83C37D5F2}" type="presParOf" srcId="{527A817A-15C2-4B3B-ADCF-278419C5A347}" destId="{234CEB32-28FA-4EFF-BB55-DD4483386447}" srcOrd="3" destOrd="0" presId="urn:microsoft.com/office/officeart/2005/8/layout/gear1"/>
    <dgm:cxn modelId="{A459C359-4F76-4053-BBA9-D6BDF362FB29}" type="presParOf" srcId="{527A817A-15C2-4B3B-ADCF-278419C5A347}" destId="{69FB2E55-DDA6-48EE-9D12-6C353303532A}" srcOrd="4" destOrd="0" presId="urn:microsoft.com/office/officeart/2005/8/layout/gear1"/>
    <dgm:cxn modelId="{218CE34D-6D1B-4016-BCC9-8AFBB15F0441}" type="presParOf" srcId="{527A817A-15C2-4B3B-ADCF-278419C5A347}" destId="{69920E6C-8B82-4375-886B-330C9EFB8D2C}" srcOrd="5" destOrd="0" presId="urn:microsoft.com/office/officeart/2005/8/layout/gear1"/>
    <dgm:cxn modelId="{7D9D2E32-3637-490B-BC5E-75B5634B1B43}" type="presParOf" srcId="{527A817A-15C2-4B3B-ADCF-278419C5A347}" destId="{556ECD2D-6CE8-43B5-AA87-2FDBD98E1792}" srcOrd="6" destOrd="0" presId="urn:microsoft.com/office/officeart/2005/8/layout/gear1"/>
    <dgm:cxn modelId="{F9493052-72BB-4103-B393-88668F7EEE03}" type="presParOf" srcId="{527A817A-15C2-4B3B-ADCF-278419C5A347}" destId="{2225A244-334A-4375-BA87-ABDE2EF0C915}" srcOrd="7" destOrd="0" presId="urn:microsoft.com/office/officeart/2005/8/layout/gear1"/>
    <dgm:cxn modelId="{7A0DF2EC-3D7B-4506-8B31-7DFF54E15320}" type="presParOf" srcId="{527A817A-15C2-4B3B-ADCF-278419C5A347}" destId="{3DAE62BB-D6C7-4C9D-AFDE-C982EF770066}" srcOrd="8" destOrd="0" presId="urn:microsoft.com/office/officeart/2005/8/layout/gear1"/>
    <dgm:cxn modelId="{4145C226-AD31-48DD-A7F1-4769F43A9BE9}" type="presParOf" srcId="{527A817A-15C2-4B3B-ADCF-278419C5A347}" destId="{D9B91C98-785E-4EEC-AC94-0D11A5A28706}" srcOrd="9" destOrd="0" presId="urn:microsoft.com/office/officeart/2005/8/layout/gear1"/>
    <dgm:cxn modelId="{96E4673F-CE79-4FEF-84D1-68BE54D0346A}" type="presParOf" srcId="{527A817A-15C2-4B3B-ADCF-278419C5A347}" destId="{EE4C1C59-C2F8-46A3-B112-49F6090EA726}" srcOrd="10" destOrd="0" presId="urn:microsoft.com/office/officeart/2005/8/layout/gear1"/>
    <dgm:cxn modelId="{9CD4FFC3-6942-44AA-9AFF-4F8769C19BCD}" type="presParOf" srcId="{527A817A-15C2-4B3B-ADCF-278419C5A347}" destId="{60F3117A-466C-4547-B23A-45E2A94943B6}" srcOrd="11" destOrd="0" presId="urn:microsoft.com/office/officeart/2005/8/layout/gear1"/>
    <dgm:cxn modelId="{DFE50B38-8829-4805-A025-9A680312C701}" type="presParOf" srcId="{527A817A-15C2-4B3B-ADCF-278419C5A347}" destId="{B1FCD354-33C5-44E8-8B20-4591A7F77F1A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EB7D9B-B9BA-4924-88B8-D08EE3C1D83F}">
      <dsp:nvSpPr>
        <dsp:cNvPr id="0" name=""/>
        <dsp:cNvSpPr/>
      </dsp:nvSpPr>
      <dsp:spPr>
        <a:xfrm>
          <a:off x="1700212" y="1028700"/>
          <a:ext cx="1257300" cy="1257300"/>
        </a:xfrm>
        <a:prstGeom prst="gear9">
          <a:avLst/>
        </a:prstGeom>
        <a:solidFill>
          <a:srgbClr val="FFFF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Learner</a:t>
          </a:r>
          <a:endParaRPr lang="en-US" sz="1000" kern="1200"/>
        </a:p>
      </dsp:txBody>
      <dsp:txXfrm>
        <a:off x="1952985" y="1323217"/>
        <a:ext cx="751754" cy="646278"/>
      </dsp:txXfrm>
    </dsp:sp>
    <dsp:sp modelId="{234CEB32-28FA-4EFF-BB55-DD4483386447}">
      <dsp:nvSpPr>
        <dsp:cNvPr id="0" name=""/>
        <dsp:cNvSpPr/>
      </dsp:nvSpPr>
      <dsp:spPr>
        <a:xfrm>
          <a:off x="723898" y="486725"/>
          <a:ext cx="1403988" cy="1403988"/>
        </a:xfrm>
        <a:prstGeom prst="gear6">
          <a:avLst/>
        </a:prstGeom>
        <a:solidFill>
          <a:srgbClr val="92D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Teacher</a:t>
          </a:r>
          <a:endParaRPr lang="en-US" sz="1000" kern="1200"/>
        </a:p>
      </dsp:txBody>
      <dsp:txXfrm>
        <a:off x="1077356" y="842319"/>
        <a:ext cx="697072" cy="692800"/>
      </dsp:txXfrm>
    </dsp:sp>
    <dsp:sp modelId="{556ECD2D-6CE8-43B5-AA87-2FDBD98E1792}">
      <dsp:nvSpPr>
        <dsp:cNvPr id="0" name=""/>
        <dsp:cNvSpPr/>
      </dsp:nvSpPr>
      <dsp:spPr>
        <a:xfrm rot="20700000">
          <a:off x="1480849" y="100677"/>
          <a:ext cx="895925" cy="895925"/>
        </a:xfrm>
        <a:prstGeom prst="gear6">
          <a:avLst/>
        </a:prstGeom>
        <a:solidFill>
          <a:schemeClr val="tx2">
            <a:lumMod val="40000"/>
            <a:lumOff val="6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Parent</a:t>
          </a:r>
        </a:p>
      </dsp:txBody>
      <dsp:txXfrm rot="-20700000">
        <a:off x="1677352" y="297180"/>
        <a:ext cx="502920" cy="502920"/>
      </dsp:txXfrm>
    </dsp:sp>
    <dsp:sp modelId="{EE4C1C59-C2F8-46A3-B112-49F6090EA726}">
      <dsp:nvSpPr>
        <dsp:cNvPr id="0" name=""/>
        <dsp:cNvSpPr/>
      </dsp:nvSpPr>
      <dsp:spPr>
        <a:xfrm>
          <a:off x="1584001" y="849816"/>
          <a:ext cx="1609344" cy="1609344"/>
        </a:xfrm>
        <a:prstGeom prst="circularArrow">
          <a:avLst>
            <a:gd name="adj1" fmla="val 4688"/>
            <a:gd name="adj2" fmla="val 299029"/>
            <a:gd name="adj3" fmla="val 2441635"/>
            <a:gd name="adj4" fmla="val 16032355"/>
            <a:gd name="adj5" fmla="val 5469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0F3117A-466C-4547-B23A-45E2A94943B6}">
      <dsp:nvSpPr>
        <dsp:cNvPr id="0" name=""/>
        <dsp:cNvSpPr/>
      </dsp:nvSpPr>
      <dsp:spPr>
        <a:xfrm rot="20693277">
          <a:off x="606723" y="537387"/>
          <a:ext cx="1169289" cy="1169289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FCD354-33C5-44E8-8B20-4591A7F77F1A}">
      <dsp:nvSpPr>
        <dsp:cNvPr id="0" name=""/>
        <dsp:cNvSpPr/>
      </dsp:nvSpPr>
      <dsp:spPr>
        <a:xfrm>
          <a:off x="1273613" y="-87374"/>
          <a:ext cx="1260729" cy="1260729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 Jordaan</cp:lastModifiedBy>
  <cp:revision>5</cp:revision>
  <dcterms:created xsi:type="dcterms:W3CDTF">2017-03-15T06:18:00Z</dcterms:created>
  <dcterms:modified xsi:type="dcterms:W3CDTF">2017-05-26T11:46:00Z</dcterms:modified>
</cp:coreProperties>
</file>